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61" w:rsidRPr="00F475F6" w:rsidRDefault="00515D61" w:rsidP="003D3097">
      <w:pPr>
        <w:ind w:firstLine="709"/>
        <w:jc w:val="center"/>
        <w:rPr>
          <w:sz w:val="28"/>
          <w:szCs w:val="28"/>
        </w:rPr>
      </w:pPr>
      <w:r w:rsidRPr="00F475F6">
        <w:rPr>
          <w:b/>
          <w:bCs/>
          <w:sz w:val="28"/>
          <w:szCs w:val="28"/>
        </w:rPr>
        <w:t xml:space="preserve">Итоги работы библиотек Орловской области </w:t>
      </w:r>
      <w:r w:rsidRPr="00F475F6">
        <w:rPr>
          <w:b/>
          <w:bCs/>
          <w:sz w:val="28"/>
          <w:szCs w:val="28"/>
        </w:rPr>
        <w:br/>
        <w:t>в 2013 году</w:t>
      </w:r>
    </w:p>
    <w:p w:rsidR="00515D61" w:rsidRPr="00F475F6" w:rsidRDefault="00515D61" w:rsidP="00E76B62">
      <w:pPr>
        <w:ind w:firstLine="709"/>
        <w:jc w:val="both"/>
        <w:rPr>
          <w:sz w:val="28"/>
          <w:szCs w:val="28"/>
        </w:rPr>
      </w:pPr>
    </w:p>
    <w:p w:rsidR="00515D61" w:rsidRPr="00F475F6" w:rsidRDefault="00515D61" w:rsidP="000661FC">
      <w:pPr>
        <w:pStyle w:val="Title"/>
        <w:ind w:firstLine="0"/>
        <w:jc w:val="right"/>
        <w:rPr>
          <w:b w:val="0"/>
          <w:szCs w:val="28"/>
        </w:rPr>
      </w:pPr>
    </w:p>
    <w:p w:rsidR="00515D61" w:rsidRPr="00F475F6" w:rsidRDefault="00515D61" w:rsidP="000661FC">
      <w:pPr>
        <w:ind w:firstLine="709"/>
        <w:jc w:val="both"/>
        <w:rPr>
          <w:b/>
          <w:i/>
          <w:sz w:val="28"/>
          <w:szCs w:val="28"/>
        </w:rPr>
      </w:pPr>
      <w:r w:rsidRPr="00F475F6">
        <w:rPr>
          <w:b/>
          <w:i/>
          <w:sz w:val="28"/>
          <w:szCs w:val="28"/>
        </w:rPr>
        <w:t>Основные события профессиональной жизни 2012 года</w:t>
      </w:r>
    </w:p>
    <w:p w:rsidR="00515D61" w:rsidRPr="00F475F6" w:rsidRDefault="00515D61" w:rsidP="000661FC">
      <w:pPr>
        <w:ind w:firstLine="709"/>
        <w:jc w:val="both"/>
        <w:rPr>
          <w:sz w:val="28"/>
          <w:szCs w:val="28"/>
        </w:rPr>
      </w:pPr>
      <w:r w:rsidRPr="00F475F6">
        <w:rPr>
          <w:sz w:val="28"/>
          <w:szCs w:val="28"/>
        </w:rPr>
        <w:t>В истекшем году общедоступные библиотеки области проделали значимую работу, участвовали библиотек в реализации долгосрочных областных целевых программ:</w:t>
      </w:r>
      <w:r w:rsidRPr="00F475F6">
        <w:t xml:space="preserve"> «</w:t>
      </w:r>
      <w:r w:rsidRPr="00F475F6">
        <w:rPr>
          <w:sz w:val="28"/>
          <w:szCs w:val="28"/>
        </w:rPr>
        <w:t xml:space="preserve">Развитие культуры и искусства, туризма и архивного дела, сохранение и реконструкция военно-мемориальных объектов Орловской области» (2013-2017 гг.);  «Развитие информационного общества на территории Орловской области (2011–2018 годы), </w:t>
      </w:r>
      <w:r w:rsidRPr="00F475F6">
        <w:rPr>
          <w:bCs/>
          <w:sz w:val="28"/>
          <w:szCs w:val="28"/>
        </w:rPr>
        <w:t>«Социальная поддержка инвалидов (доступная среда) на 2012–2014 годы»,</w:t>
      </w:r>
      <w:r w:rsidRPr="00F475F6">
        <w:rPr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на 2010–2015 годы», «Подготовка и проведение празднования 450-летия основания города Орла (2011–2016 годы)».</w:t>
      </w:r>
    </w:p>
    <w:p w:rsidR="00515D61" w:rsidRPr="00F475F6" w:rsidRDefault="00515D61" w:rsidP="000661FC">
      <w:pPr>
        <w:ind w:firstLine="709"/>
        <w:jc w:val="both"/>
        <w:rPr>
          <w:sz w:val="28"/>
          <w:szCs w:val="28"/>
        </w:rPr>
      </w:pPr>
      <w:r w:rsidRPr="00F475F6">
        <w:rPr>
          <w:sz w:val="28"/>
          <w:szCs w:val="28"/>
        </w:rPr>
        <w:t>Среди важных мероприятий года межрегиональные и областные мероприятия, направленные на популяризацию книги и чтения, сохранение библиотечной сети, внедрение информационно-коммуникационных технологий в библиотечную практику.</w:t>
      </w:r>
      <w:r w:rsidRPr="00F475F6">
        <w:rPr>
          <w:b/>
          <w:sz w:val="28"/>
          <w:szCs w:val="28"/>
        </w:rPr>
        <w:t xml:space="preserve"> </w:t>
      </w:r>
    </w:p>
    <w:p w:rsidR="00515D61" w:rsidRPr="00F475F6" w:rsidRDefault="00515D61" w:rsidP="00017F70">
      <w:pPr>
        <w:pStyle w:val="Title"/>
        <w:ind w:firstLine="709"/>
        <w:jc w:val="both"/>
        <w:rPr>
          <w:b w:val="0"/>
          <w:szCs w:val="28"/>
        </w:rPr>
      </w:pPr>
      <w:r w:rsidRPr="00F475F6">
        <w:rPr>
          <w:b w:val="0"/>
          <w:szCs w:val="28"/>
        </w:rPr>
        <w:t>Календарь основных областных мероприятий 201</w:t>
      </w:r>
      <w:r>
        <w:rPr>
          <w:b w:val="0"/>
          <w:szCs w:val="28"/>
        </w:rPr>
        <w:t>3</w:t>
      </w:r>
      <w:r w:rsidRPr="00F475F6">
        <w:rPr>
          <w:b w:val="0"/>
          <w:szCs w:val="28"/>
        </w:rPr>
        <w:t xml:space="preserve"> года:</w:t>
      </w:r>
    </w:p>
    <w:p w:rsidR="00515D61" w:rsidRPr="00042BAA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042BAA">
        <w:rPr>
          <w:sz w:val="28"/>
          <w:szCs w:val="28"/>
        </w:rPr>
        <w:t>Областное совещание руководителей и ведущих специалистов государственных и муниципальных библиотек по итогам 2012 года (13</w:t>
      </w:r>
      <w:r>
        <w:rPr>
          <w:sz w:val="28"/>
          <w:szCs w:val="28"/>
        </w:rPr>
        <w:t xml:space="preserve"> </w:t>
      </w:r>
      <w:r w:rsidRPr="00042BAA">
        <w:rPr>
          <w:sz w:val="28"/>
          <w:szCs w:val="28"/>
        </w:rPr>
        <w:t xml:space="preserve">марта); </w:t>
      </w:r>
    </w:p>
    <w:p w:rsidR="00515D61" w:rsidRPr="002F7E0E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2F7E0E">
        <w:rPr>
          <w:sz w:val="28"/>
          <w:szCs w:val="28"/>
        </w:rPr>
        <w:t>Пятнадцатый областной праздник «Орловская книга-2013» на тему «</w:t>
      </w:r>
      <w:r>
        <w:rPr>
          <w:sz w:val="28"/>
          <w:szCs w:val="28"/>
        </w:rPr>
        <w:t>Книга в исторической памяти региона»</w:t>
      </w:r>
      <w:r w:rsidRPr="002F7E0E">
        <w:rPr>
          <w:sz w:val="28"/>
          <w:szCs w:val="28"/>
        </w:rPr>
        <w:t xml:space="preserve"> (23 мая);</w:t>
      </w:r>
    </w:p>
    <w:p w:rsidR="00515D61" w:rsidRPr="002F7E0E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2F7E0E">
        <w:rPr>
          <w:sz w:val="28"/>
          <w:szCs w:val="28"/>
        </w:rPr>
        <w:t>Областной семинар «Современная библиотека: коммуникативные практики стимулирования читательской активности» (29 апреля)</w:t>
      </w:r>
    </w:p>
    <w:p w:rsidR="00515D61" w:rsidRPr="002F7E0E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2F7E0E">
        <w:rPr>
          <w:sz w:val="28"/>
          <w:szCs w:val="28"/>
        </w:rPr>
        <w:t>Областной семинар «Подготовка библиографической продукции в муниципальных библиотека: современные требования»(7 июня)</w:t>
      </w:r>
    </w:p>
    <w:p w:rsidR="00515D61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042BAA">
        <w:rPr>
          <w:sz w:val="28"/>
          <w:szCs w:val="28"/>
        </w:rPr>
        <w:t xml:space="preserve">Межрегиональная (с международным участием) научно-практическая конференция по проблемам истории, теории и практики библиотечного дела, библиографоведения и книговедения «Десятые Денисьевские чтения» (24-25 окт.); </w:t>
      </w:r>
    </w:p>
    <w:p w:rsidR="00515D61" w:rsidRPr="00042BAA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042BAA">
        <w:rPr>
          <w:sz w:val="28"/>
          <w:szCs w:val="28"/>
        </w:rPr>
        <w:t>Областной консультационный день для руководителей и специалистов библиотечных и культурно-досуговых организаций (15 ноября</w:t>
      </w:r>
      <w:r>
        <w:rPr>
          <w:sz w:val="28"/>
          <w:szCs w:val="28"/>
        </w:rPr>
        <w:t>)</w:t>
      </w:r>
    </w:p>
    <w:p w:rsidR="00515D61" w:rsidRPr="00C965A5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C965A5">
        <w:rPr>
          <w:sz w:val="28"/>
          <w:szCs w:val="28"/>
        </w:rPr>
        <w:t xml:space="preserve">Областные конкурсы: </w:t>
      </w:r>
    </w:p>
    <w:p w:rsidR="00515D61" w:rsidRPr="002F7E0E" w:rsidRDefault="00515D61" w:rsidP="002F7E0E">
      <w:pPr>
        <w:numPr>
          <w:ilvl w:val="0"/>
          <w:numId w:val="1"/>
        </w:numPr>
        <w:tabs>
          <w:tab w:val="left" w:pos="9071"/>
        </w:tabs>
        <w:jc w:val="both"/>
        <w:rPr>
          <w:sz w:val="28"/>
          <w:szCs w:val="28"/>
        </w:rPr>
      </w:pPr>
      <w:r w:rsidRPr="002F7E0E">
        <w:rPr>
          <w:sz w:val="28"/>
          <w:szCs w:val="28"/>
          <w:lang w:val="en-US"/>
        </w:rPr>
        <w:t>V</w:t>
      </w:r>
      <w:r w:rsidRPr="002F7E0E">
        <w:rPr>
          <w:sz w:val="28"/>
          <w:szCs w:val="28"/>
        </w:rPr>
        <w:t xml:space="preserve"> «Наш выбор – наше будущее» (2012 – 2013 гг.)</w:t>
      </w:r>
      <w:r>
        <w:rPr>
          <w:sz w:val="28"/>
          <w:szCs w:val="28"/>
        </w:rPr>
        <w:t>,</w:t>
      </w:r>
    </w:p>
    <w:p w:rsidR="00515D61" w:rsidRPr="002F7E0E" w:rsidRDefault="00515D61" w:rsidP="002F7E0E">
      <w:pPr>
        <w:numPr>
          <w:ilvl w:val="0"/>
          <w:numId w:val="1"/>
        </w:numPr>
        <w:tabs>
          <w:tab w:val="left" w:pos="9071"/>
        </w:tabs>
        <w:jc w:val="both"/>
        <w:rPr>
          <w:sz w:val="28"/>
          <w:szCs w:val="28"/>
        </w:rPr>
      </w:pPr>
      <w:r w:rsidRPr="002F7E0E">
        <w:rPr>
          <w:sz w:val="28"/>
          <w:szCs w:val="28"/>
          <w:lang w:val="en-US"/>
        </w:rPr>
        <w:t>II</w:t>
      </w:r>
      <w:r w:rsidRPr="002F7E0E">
        <w:rPr>
          <w:sz w:val="28"/>
          <w:szCs w:val="28"/>
        </w:rPr>
        <w:t xml:space="preserve"> «Библиотека в социокультурном пространстве региона»</w:t>
      </w:r>
      <w:r>
        <w:rPr>
          <w:sz w:val="28"/>
          <w:szCs w:val="28"/>
        </w:rPr>
        <w:t>,</w:t>
      </w:r>
    </w:p>
    <w:p w:rsidR="00515D61" w:rsidRPr="002F7E0E" w:rsidRDefault="00515D61" w:rsidP="002F7E0E">
      <w:pPr>
        <w:numPr>
          <w:ilvl w:val="0"/>
          <w:numId w:val="1"/>
        </w:numPr>
        <w:tabs>
          <w:tab w:val="left" w:pos="9071"/>
        </w:tabs>
        <w:jc w:val="both"/>
        <w:rPr>
          <w:sz w:val="28"/>
          <w:szCs w:val="28"/>
        </w:rPr>
      </w:pPr>
      <w:r w:rsidRPr="002F7E0E">
        <w:rPr>
          <w:sz w:val="28"/>
          <w:szCs w:val="28"/>
          <w:lang w:val="en-US"/>
        </w:rPr>
        <w:t>IX</w:t>
      </w:r>
      <w:r w:rsidRPr="002F7E0E">
        <w:rPr>
          <w:sz w:val="28"/>
          <w:szCs w:val="28"/>
        </w:rPr>
        <w:t xml:space="preserve"> конкурс научных работ им. В.Н. Денисьева</w:t>
      </w:r>
      <w:r>
        <w:rPr>
          <w:sz w:val="28"/>
          <w:szCs w:val="28"/>
        </w:rPr>
        <w:t>,</w:t>
      </w:r>
    </w:p>
    <w:p w:rsidR="00515D61" w:rsidRPr="009E690B" w:rsidRDefault="00515D61" w:rsidP="002F7E0E">
      <w:pPr>
        <w:numPr>
          <w:ilvl w:val="0"/>
          <w:numId w:val="1"/>
        </w:numPr>
        <w:tabs>
          <w:tab w:val="left" w:pos="9071"/>
        </w:tabs>
        <w:jc w:val="both"/>
        <w:rPr>
          <w:sz w:val="28"/>
          <w:szCs w:val="28"/>
        </w:rPr>
      </w:pPr>
      <w:r w:rsidRPr="002F7E0E">
        <w:rPr>
          <w:kern w:val="16"/>
          <w:sz w:val="28"/>
          <w:szCs w:val="28"/>
        </w:rPr>
        <w:t>конкурс буктрейлеров «BiblioStudio представляет»</w:t>
      </w:r>
      <w:r w:rsidRPr="002F7E0E">
        <w:rPr>
          <w:sz w:val="28"/>
          <w:szCs w:val="28"/>
        </w:rPr>
        <w:t>. Завершился он «LibraryФестивалем»</w:t>
      </w:r>
      <w:r>
        <w:rPr>
          <w:sz w:val="28"/>
          <w:szCs w:val="28"/>
        </w:rPr>
        <w:t>;</w:t>
      </w:r>
    </w:p>
    <w:p w:rsidR="00515D61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2F7E0E">
        <w:rPr>
          <w:sz w:val="28"/>
          <w:szCs w:val="28"/>
        </w:rPr>
        <w:t>Проведение в  муниципальных образованиях Второй всероссийской ежегодной социально-культурной акции «БИБЛИОНОЧЬ»</w:t>
      </w:r>
      <w:r w:rsidRPr="00A8776F"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Акцию поддержали 35 библиотек в 19 районах Орловской области, а также в г. Орле и г. Ливны</w:t>
      </w:r>
      <w:r>
        <w:rPr>
          <w:sz w:val="28"/>
          <w:szCs w:val="28"/>
        </w:rPr>
        <w:t>;</w:t>
      </w:r>
    </w:p>
    <w:p w:rsidR="00515D61" w:rsidRPr="00990371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b/>
          <w:sz w:val="24"/>
          <w:szCs w:val="24"/>
        </w:rPr>
      </w:pPr>
      <w:r w:rsidRPr="002F7E0E">
        <w:rPr>
          <w:sz w:val="28"/>
          <w:szCs w:val="28"/>
        </w:rPr>
        <w:t>Семинары-практикумы для специалистов муниципальных библиотек с целью создания библиографической записи для объединенного библиографического ресурса (9) и др.</w:t>
      </w:r>
    </w:p>
    <w:p w:rsidR="00515D61" w:rsidRPr="00C03C27" w:rsidRDefault="00515D61" w:rsidP="009E690B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C03C27">
        <w:rPr>
          <w:sz w:val="28"/>
          <w:szCs w:val="28"/>
        </w:rPr>
        <w:t>Участие во всероссийском конкурсе «Лучшее муниципальное учреждение культуры, находящееся на территории  сельского поселения»</w:t>
      </w:r>
    </w:p>
    <w:p w:rsidR="00515D61" w:rsidRPr="00C03C27" w:rsidRDefault="00515D61" w:rsidP="00990371">
      <w:pPr>
        <w:ind w:firstLine="708"/>
        <w:jc w:val="both"/>
        <w:rPr>
          <w:sz w:val="28"/>
          <w:szCs w:val="28"/>
        </w:rPr>
      </w:pPr>
      <w:r w:rsidRPr="00C03C27">
        <w:rPr>
          <w:sz w:val="28"/>
          <w:szCs w:val="28"/>
        </w:rPr>
        <w:t>Победители:</w:t>
      </w:r>
    </w:p>
    <w:p w:rsidR="00515D61" w:rsidRPr="00C03C27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C03C27">
        <w:rPr>
          <w:sz w:val="28"/>
          <w:szCs w:val="28"/>
        </w:rPr>
        <w:t>Речицкая сельская модельная библиотека муниципального бюджетного социально-культурного учрежден</w:t>
      </w:r>
      <w:r>
        <w:rPr>
          <w:sz w:val="28"/>
          <w:szCs w:val="28"/>
        </w:rPr>
        <w:t>ия «Речицкое» Ливенского района,</w:t>
      </w:r>
    </w:p>
    <w:p w:rsidR="00515D61" w:rsidRPr="00C03C27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C03C27">
        <w:rPr>
          <w:sz w:val="28"/>
          <w:szCs w:val="28"/>
        </w:rPr>
        <w:t>Филиал №</w:t>
      </w:r>
      <w:r>
        <w:rPr>
          <w:sz w:val="28"/>
          <w:szCs w:val="28"/>
        </w:rPr>
        <w:t xml:space="preserve"> </w:t>
      </w:r>
      <w:r w:rsidRPr="00C03C27">
        <w:rPr>
          <w:sz w:val="28"/>
          <w:szCs w:val="28"/>
        </w:rPr>
        <w:t>25 муниципального бюджетного учреждения культуры «Межпоселенческая Централизованная библиотечная система Орловского района» С</w:t>
      </w:r>
      <w:r>
        <w:rPr>
          <w:sz w:val="28"/>
          <w:szCs w:val="28"/>
        </w:rPr>
        <w:t>алтыковская сельская библиотека,</w:t>
      </w:r>
    </w:p>
    <w:p w:rsidR="00515D61" w:rsidRPr="00C03C27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C03C27">
        <w:rPr>
          <w:sz w:val="28"/>
          <w:szCs w:val="28"/>
        </w:rPr>
        <w:t>Филиал муниципального казенного учреждения культуры «Центральная районная  библиотека Свердловского района Орловской области» Гостиновская сельск</w:t>
      </w:r>
      <w:r>
        <w:rPr>
          <w:sz w:val="28"/>
          <w:szCs w:val="28"/>
        </w:rPr>
        <w:t>ая библиотека Орловской области,</w:t>
      </w:r>
    </w:p>
    <w:p w:rsidR="00515D61" w:rsidRPr="00C03C27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C03C27">
        <w:rPr>
          <w:sz w:val="28"/>
          <w:szCs w:val="28"/>
        </w:rPr>
        <w:t>Филиал № 7 муниципального казенного учреждения культуры «Межпоселенческая Централизованная библиотечная система Хотынецкого района» Ильинская сельска</w:t>
      </w:r>
      <w:r>
        <w:rPr>
          <w:sz w:val="28"/>
          <w:szCs w:val="28"/>
        </w:rPr>
        <w:t>я библиотека Хотынецкого района.</w:t>
      </w:r>
    </w:p>
    <w:p w:rsidR="00515D61" w:rsidRPr="009E690B" w:rsidRDefault="00515D61" w:rsidP="008D3277">
      <w:pPr>
        <w:numPr>
          <w:ilvl w:val="0"/>
          <w:numId w:val="2"/>
        </w:numPr>
        <w:tabs>
          <w:tab w:val="clear" w:pos="301"/>
          <w:tab w:val="num" w:pos="110"/>
        </w:tabs>
        <w:ind w:left="0" w:firstLine="0"/>
        <w:jc w:val="both"/>
        <w:rPr>
          <w:sz w:val="28"/>
          <w:szCs w:val="28"/>
        </w:rPr>
      </w:pPr>
      <w:r w:rsidRPr="009E690B">
        <w:rPr>
          <w:sz w:val="28"/>
          <w:szCs w:val="28"/>
        </w:rPr>
        <w:t>Участие во всероссийском конкурсе «Лучший работник муниципального учреждения культуры, находящегося на территории сельского поселения».</w:t>
      </w:r>
    </w:p>
    <w:p w:rsidR="00515D61" w:rsidRPr="009E690B" w:rsidRDefault="00515D61" w:rsidP="009E690B">
      <w:pPr>
        <w:ind w:left="708"/>
        <w:jc w:val="both"/>
        <w:rPr>
          <w:sz w:val="28"/>
          <w:szCs w:val="28"/>
        </w:rPr>
      </w:pPr>
      <w:r w:rsidRPr="009E690B">
        <w:rPr>
          <w:sz w:val="28"/>
          <w:szCs w:val="28"/>
        </w:rPr>
        <w:t>Победители:</w:t>
      </w:r>
    </w:p>
    <w:p w:rsidR="00515D61" w:rsidRPr="009E690B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9E690B">
        <w:rPr>
          <w:sz w:val="28"/>
          <w:szCs w:val="28"/>
        </w:rPr>
        <w:t>Барабанова Галина Владимировна заведующая Ловчиковской сельской библиотекой МБУК «Медведевское культурно-досуговое  объединение» Глазуновского района;</w:t>
      </w:r>
    </w:p>
    <w:p w:rsidR="00515D61" w:rsidRPr="009E690B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9E690B">
        <w:rPr>
          <w:sz w:val="28"/>
          <w:szCs w:val="28"/>
        </w:rPr>
        <w:t>Ананенко Людмила Геннадиевна заведующая Мелынской сельской библиотекой директор МБУ «Социокультурный центр Высокинского сельского поселения» Мценского района;</w:t>
      </w:r>
    </w:p>
    <w:p w:rsidR="00515D61" w:rsidRPr="009E690B" w:rsidRDefault="00515D61" w:rsidP="009E690B">
      <w:pPr>
        <w:numPr>
          <w:ilvl w:val="1"/>
          <w:numId w:val="10"/>
        </w:numPr>
        <w:jc w:val="both"/>
        <w:rPr>
          <w:sz w:val="28"/>
          <w:szCs w:val="28"/>
        </w:rPr>
      </w:pPr>
      <w:r w:rsidRPr="009E690B">
        <w:rPr>
          <w:sz w:val="28"/>
          <w:szCs w:val="28"/>
        </w:rPr>
        <w:t xml:space="preserve">Денисова Людмила Николаевна, заведующая Наугорской сельской библиотекой-филиалом №16 МБУК «Межпоселенческая Централизованная библиотечная система Орловского района» </w:t>
      </w:r>
    </w:p>
    <w:p w:rsidR="00515D61" w:rsidRDefault="00515D61" w:rsidP="001E15D9">
      <w:pPr>
        <w:ind w:firstLine="709"/>
        <w:jc w:val="both"/>
        <w:rPr>
          <w:b/>
          <w:i/>
          <w:sz w:val="28"/>
          <w:szCs w:val="28"/>
        </w:rPr>
      </w:pPr>
    </w:p>
    <w:p w:rsidR="00515D61" w:rsidRDefault="00515D61" w:rsidP="001E15D9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Сеть библиотек области </w:t>
      </w:r>
    </w:p>
    <w:p w:rsidR="00515D61" w:rsidRDefault="00515D61" w:rsidP="001E15D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Прошедший год был ознаменован новым витком реформирования. Можно выделить 3 этапа оптимизации региональной библиотечной сети. Первый связан с вступлением в силу ФЗ-131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передавш</w:t>
      </w:r>
      <w:r>
        <w:rPr>
          <w:sz w:val="28"/>
          <w:szCs w:val="28"/>
        </w:rPr>
        <w:t>его</w:t>
      </w:r>
      <w:r>
        <w:rPr>
          <w:color w:val="auto"/>
          <w:sz w:val="28"/>
          <w:szCs w:val="28"/>
        </w:rPr>
        <w:t xml:space="preserve"> органам местного самоуправления полномочия по организации библиотечного обслуживания на муниципальном уровне. За эти годы юридически библиотечная сеть области сократилась на 106 сетевых единиц.</w:t>
      </w:r>
    </w:p>
    <w:p w:rsidR="00515D61" w:rsidRDefault="00515D61" w:rsidP="001E15D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Второй виток оптимизации связан с внедрением ФЗ-83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который определил переход библиотек в новые правовые формы учреждений со статусом юридического лица. Третий – начался в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auto"/>
            <w:sz w:val="28"/>
            <w:szCs w:val="28"/>
          </w:rPr>
          <w:t>2012 г</w:t>
        </w:r>
      </w:smartTag>
      <w:r>
        <w:rPr>
          <w:color w:val="auto"/>
          <w:sz w:val="28"/>
          <w:szCs w:val="28"/>
        </w:rPr>
        <w:t>. после Указа Президента Российской Федерации № 597 «О мероприятиях по реализации государственной социальной политики», предусматривающего повышение оплаты труда работникам культуры при условии эффективной работы. Постепенно в наш профессиональный лексикон вошло словосочетание «дорожная карта». Мы поняли, что «просто так», за сам факт существования библиотек, заработную плату повышать не будут. Всем руководителям дали ясно понять, что необходимо «оптимизироваться»: сократить численность персонала, увеличить объем платных услуг, использовать внутренние резервы и ресурсы, тем самым повышая эффективность своей деятельности. Местные власти сегодня самостоятельно решают, какую «цену» они готовы заплатить за повышение заработной платы, и как она отразится на качестве библиотечного обслуживания населения</w:t>
      </w:r>
      <w:r>
        <w:rPr>
          <w:i/>
          <w:color w:val="auto"/>
          <w:sz w:val="28"/>
          <w:szCs w:val="28"/>
        </w:rPr>
        <w:t>.</w:t>
      </w:r>
      <w:r>
        <w:rPr>
          <w:rStyle w:val="FootnoteReference"/>
          <w:i/>
          <w:color w:val="auto"/>
          <w:sz w:val="28"/>
          <w:szCs w:val="28"/>
        </w:rPr>
        <w:footnoteReference w:id="1"/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Пока мы видим, что налицо дальнейшее сокращение сетевых единиц (уже на 190) и перевод на сокращенный рабочий день.</w:t>
      </w:r>
    </w:p>
    <w:p w:rsidR="00515D61" w:rsidRDefault="00515D61" w:rsidP="001E15D9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К концу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в области фактически функционировало 496 общедоступных (публичных) библиотек, относящиеся к системе Минкультуры РФ (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2005 г</w:t>
        </w:r>
      </w:smartTag>
      <w:r>
        <w:rPr>
          <w:sz w:val="28"/>
          <w:szCs w:val="28"/>
        </w:rPr>
        <w:t xml:space="preserve">. – 516,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– 513,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– 510,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– 509,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– 508,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– 503,2011г –502, 2012 г–.499): 3 государственные центральные (областные) библиотеки и 493 – муниципальные общедоступные библиотеки. </w:t>
      </w:r>
    </w:p>
    <w:p w:rsidR="00515D61" w:rsidRDefault="00515D61" w:rsidP="001E15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муниципальных библиотек (27 муниципальных образований области: 24 муниципальных района и 3 городских округа) в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был представлен следующими моделями библиотечных учреждений:</w:t>
      </w:r>
    </w:p>
    <w:p w:rsidR="00515D61" w:rsidRPr="00AE392C" w:rsidRDefault="00515D61" w:rsidP="008D3277">
      <w:pPr>
        <w:pStyle w:val="ListParagraph"/>
        <w:numPr>
          <w:ilvl w:val="0"/>
          <w:numId w:val="3"/>
        </w:numPr>
        <w:ind w:left="0" w:firstLine="550"/>
        <w:jc w:val="both"/>
        <w:rPr>
          <w:sz w:val="28"/>
          <w:szCs w:val="28"/>
        </w:rPr>
      </w:pPr>
      <w:r w:rsidRPr="00AE392C">
        <w:rPr>
          <w:sz w:val="28"/>
          <w:szCs w:val="28"/>
        </w:rPr>
        <w:t>ЦБС – 17 (Болховский, Верховский, Должанский, Знаменский, Корсаковский, Краснозоренский, Новодеревеньковский, Новосильский, Орловский, Свердловский, Сосковский, Урицкий, Хотынецкий, Шаблыкинский, г. Ливны, г. Мценск, г. Орел);</w:t>
      </w:r>
    </w:p>
    <w:p w:rsidR="00515D61" w:rsidRPr="00AE392C" w:rsidRDefault="00515D61" w:rsidP="001E15D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E392C">
        <w:rPr>
          <w:sz w:val="28"/>
          <w:szCs w:val="28"/>
        </w:rPr>
        <w:t xml:space="preserve">другие библиотечные объединения </w:t>
      </w:r>
      <w:r>
        <w:rPr>
          <w:sz w:val="28"/>
          <w:szCs w:val="28"/>
        </w:rPr>
        <w:t>–</w:t>
      </w:r>
      <w:r w:rsidRPr="00AE392C">
        <w:rPr>
          <w:sz w:val="28"/>
          <w:szCs w:val="28"/>
        </w:rPr>
        <w:t xml:space="preserve"> 4:</w:t>
      </w:r>
      <w:r>
        <w:rPr>
          <w:sz w:val="28"/>
          <w:szCs w:val="28"/>
        </w:rPr>
        <w:t xml:space="preserve"> (</w:t>
      </w:r>
      <w:r w:rsidRPr="00AE392C">
        <w:rPr>
          <w:sz w:val="28"/>
          <w:szCs w:val="28"/>
        </w:rPr>
        <w:t xml:space="preserve">3 – объединяют центральные районные/городские и детские библиотеки (Кромской, Малоархангельский, Покровский районы);1 </w:t>
      </w:r>
      <w:r>
        <w:rPr>
          <w:sz w:val="28"/>
          <w:szCs w:val="28"/>
        </w:rPr>
        <w:t>–</w:t>
      </w:r>
      <w:r w:rsidRPr="00AE392C">
        <w:rPr>
          <w:sz w:val="28"/>
          <w:szCs w:val="28"/>
        </w:rPr>
        <w:t xml:space="preserve"> объединяет центральные районные библиотеки и отдельные филиалы  (Ливенский район),</w:t>
      </w:r>
    </w:p>
    <w:p w:rsidR="00515D61" w:rsidRDefault="00515D61" w:rsidP="008D3277">
      <w:pPr>
        <w:numPr>
          <w:ilvl w:val="0"/>
          <w:numId w:val="3"/>
        </w:numPr>
        <w:spacing w:before="100" w:beforeAutospacing="1" w:after="100" w:afterAutospacing="1"/>
        <w:ind w:left="0" w:firstLine="550"/>
        <w:contextualSpacing/>
        <w:jc w:val="both"/>
        <w:rPr>
          <w:i/>
          <w:sz w:val="28"/>
          <w:szCs w:val="28"/>
        </w:rPr>
      </w:pPr>
      <w:r w:rsidRPr="00AE392C">
        <w:rPr>
          <w:sz w:val="28"/>
          <w:szCs w:val="28"/>
        </w:rPr>
        <w:t>библиотеки в структуре организаций культурно-досугового типа – 190, из них:</w:t>
      </w:r>
      <w:r>
        <w:rPr>
          <w:sz w:val="28"/>
          <w:szCs w:val="28"/>
        </w:rPr>
        <w:t xml:space="preserve"> </w:t>
      </w:r>
      <w:r w:rsidRPr="00AE392C">
        <w:rPr>
          <w:sz w:val="28"/>
          <w:szCs w:val="28"/>
        </w:rPr>
        <w:t>в сельской местности 9-ти муниципальных районов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186</w:t>
      </w:r>
      <w:r>
        <w:rPr>
          <w:sz w:val="28"/>
          <w:szCs w:val="28"/>
        </w:rPr>
        <w:t xml:space="preserve"> библиотек: Глазуновский район – 14, Залегощенский – 14, Колпнянский – 17, Кромской - 18  Ливенский – 39, Малоархангельский – 15, Мценский – 27, Покровский – 25, Троснянский – 17; </w:t>
      </w:r>
      <w:r w:rsidRPr="00AE392C">
        <w:rPr>
          <w:sz w:val="28"/>
          <w:szCs w:val="28"/>
        </w:rPr>
        <w:t>в городской местности – 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библиотеки: пгт. Залегощь – 1 детская, пгт Колпна -  1 центральнаяи 1 детская; г. Орел – библиотека МБУК «Орловский городской центр культуры».</w:t>
      </w:r>
    </w:p>
    <w:p w:rsidR="00515D61" w:rsidRDefault="00515D61" w:rsidP="008D3277">
      <w:pPr>
        <w:numPr>
          <w:ilvl w:val="0"/>
          <w:numId w:val="3"/>
        </w:numPr>
        <w:spacing w:before="100" w:beforeAutospacing="1" w:after="100" w:afterAutospacing="1"/>
        <w:ind w:left="0" w:firstLine="550"/>
        <w:contextualSpacing/>
        <w:jc w:val="both"/>
        <w:rPr>
          <w:sz w:val="28"/>
          <w:szCs w:val="28"/>
          <w:u w:val="single"/>
        </w:rPr>
      </w:pPr>
      <w:r w:rsidRPr="00AE392C">
        <w:rPr>
          <w:sz w:val="28"/>
          <w:szCs w:val="28"/>
        </w:rPr>
        <w:t>отдельные библиотеки – 22 (Глазуновский</w:t>
      </w:r>
      <w:r>
        <w:rPr>
          <w:sz w:val="28"/>
          <w:szCs w:val="28"/>
        </w:rPr>
        <w:t xml:space="preserve"> район: поселковая б-ка, Дмитровский район: межпоселенческая ЦБ и 18 сельских б-к, Залегощенский район  и Мценский район  – МРБ).</w:t>
      </w:r>
    </w:p>
    <w:p w:rsidR="00515D61" w:rsidRDefault="00515D61" w:rsidP="00612A6C">
      <w:pPr>
        <w:ind w:right="57" w:firstLine="6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продолжилась тенденция перевода библиотек в иные учреждения культуры. Число библиотек – структурных подразделений КДУ увеличилось на 18 единиц и составило 38,5 % от общего количества муниципальных библиотек (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., соответственно, – 172 и 34,7 %). </w:t>
      </w:r>
    </w:p>
    <w:p w:rsidR="00515D61" w:rsidRDefault="00515D61" w:rsidP="00612A6C">
      <w:pPr>
        <w:pStyle w:val="Title"/>
        <w:ind w:right="57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>
          <w:rPr>
            <w:b w:val="0"/>
            <w:szCs w:val="28"/>
          </w:rPr>
          <w:t>2013 г</w:t>
        </w:r>
      </w:smartTag>
      <w:r>
        <w:rPr>
          <w:b w:val="0"/>
          <w:szCs w:val="28"/>
        </w:rPr>
        <w:t>. новым почином для оптимизации сети стало изыскание средств на повышение оплаты труда, в том числе за счет сокращения штата библиотечных работников. Произошли изменения в библиотечных сетях г. Мценска и 3-х районов: Глазуновском, Кромском, Покровском на основании решений, принятых руководством местных администраций.</w:t>
      </w:r>
    </w:p>
    <w:p w:rsidR="00515D61" w:rsidRDefault="00515D61" w:rsidP="001E15D9">
      <w:pPr>
        <w:pStyle w:val="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Закрыты 3 библиотеки:</w:t>
      </w:r>
    </w:p>
    <w:p w:rsidR="00515D61" w:rsidRDefault="00515D61" w:rsidP="001E15D9">
      <w:pPr>
        <w:pStyle w:val="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– в Новосильском районе – Петушенская сельская библиотека;</w:t>
      </w:r>
    </w:p>
    <w:p w:rsidR="00515D61" w:rsidRDefault="00515D61" w:rsidP="001E15D9">
      <w:pPr>
        <w:pStyle w:val="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– в г. Мценске с формулировкой «упразднение структурных подразделений МБУ «ЦБС г. Мценска»» с 1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b w:val="0"/>
            <w:szCs w:val="28"/>
          </w:rPr>
          <w:t>2013 г</w:t>
        </w:r>
      </w:smartTag>
      <w:r>
        <w:rPr>
          <w:b w:val="0"/>
          <w:szCs w:val="28"/>
        </w:rPr>
        <w:t xml:space="preserve">. – библиотеки-филиалы № 4 (для взрослых) и № 2 (для детей). </w:t>
      </w:r>
    </w:p>
    <w:p w:rsidR="00515D61" w:rsidRDefault="00515D61" w:rsidP="001E15D9">
      <w:pPr>
        <w:pStyle w:val="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 Глазуновском районе в связи с реорганизацией МБУ «Глазуновская поселковая библиотека» прошло сокращение штатов в детском отделении (обязанности возложены на работников СИМО и поселковой библиотеки). </w:t>
      </w:r>
    </w:p>
    <w:p w:rsidR="00515D61" w:rsidRDefault="00515D61" w:rsidP="001E15D9">
      <w:pPr>
        <w:pStyle w:val="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Сельские библиотечные филиалы Кромского района в результате децентрализации библиотечной системы выведены из состава МБУ «Кромская межпоселенческая центральная библиотека» и стали структурными подразделениями казенных учреждений – центров культурного и библиотечного обслуживания населения сельских поселений.</w:t>
      </w:r>
    </w:p>
    <w:p w:rsidR="00515D61" w:rsidRDefault="00515D61" w:rsidP="001E15D9">
      <w:pPr>
        <w:pStyle w:val="Title"/>
        <w:ind w:firstLine="709"/>
        <w:jc w:val="both"/>
        <w:rPr>
          <w:b w:val="0"/>
          <w:i/>
          <w:szCs w:val="28"/>
        </w:rPr>
      </w:pPr>
      <w:r>
        <w:rPr>
          <w:b w:val="0"/>
          <w:szCs w:val="28"/>
        </w:rPr>
        <w:t>Наиболее сложная ситуация сложилась в Покровском районе из-за сокращения средств на финансирование учреждений культуры. Приказом учредителя от 05.06.2013 г. № 20 МБУК «Покровская межпоселенческая центральная библиотека им. С. Н. Оловенникова» была ликвидирована как юридическое лицо, прошла процедуру банкротства и с сентября месяца 2013 г. функционирует в структуре МБУК «ЦДК Покровского района».</w:t>
      </w:r>
      <w:r>
        <w:rPr>
          <w:b w:val="0"/>
          <w:i/>
          <w:szCs w:val="28"/>
        </w:rPr>
        <w:t>(Отчетность предоставлена по состоянию на начало года по форме 6-нк)</w:t>
      </w:r>
    </w:p>
    <w:p w:rsidR="00515D61" w:rsidRDefault="00515D61" w:rsidP="001E15D9">
      <w:pPr>
        <w:pStyle w:val="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результате пожаров были утрачены книжные фонды Новомалиновского сельского филиала (Корсаковский р-н, Парамоновское сельское поселение) и Луначарской библиотеки (Урицкий район, Луначарское сельское поселение).</w:t>
      </w:r>
    </w:p>
    <w:p w:rsidR="00515D61" w:rsidRDefault="00515D61" w:rsidP="008550DD">
      <w:pPr>
        <w:pStyle w:val="ListParagraph"/>
        <w:ind w:left="0" w:firstLine="663"/>
        <w:jc w:val="both"/>
        <w:rPr>
          <w:sz w:val="28"/>
          <w:szCs w:val="28"/>
        </w:rPr>
      </w:pPr>
      <w:r>
        <w:rPr>
          <w:sz w:val="28"/>
          <w:szCs w:val="28"/>
        </w:rPr>
        <w:t>Ситуация с сокращением библиотечной сети типична и в целом по стране. За годы реформ «почти 20 % библиотек «ушли» в иные учреждения культуры. С нашей точки зрения, это уже развал библиотечной сети страны!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>». «Распыленность библиотек по разным учреждениям и учредителям привела к разрушению целостности региональных библиотечных систем и сетевого характера организации библиотечного обслуживания в стране.»</w:t>
      </w:r>
      <w:r>
        <w:rPr>
          <w:rStyle w:val="FootnoteReference"/>
          <w:sz w:val="28"/>
          <w:szCs w:val="28"/>
        </w:rPr>
        <w:footnoteReference w:id="3"/>
      </w:r>
      <w:r>
        <w:rPr>
          <w:sz w:val="23"/>
          <w:szCs w:val="23"/>
        </w:rPr>
        <w:t xml:space="preserve"> </w:t>
      </w:r>
      <w:r w:rsidRPr="00C06FF1">
        <w:rPr>
          <w:sz w:val="28"/>
          <w:szCs w:val="28"/>
        </w:rPr>
        <w:t>В Липецкой области, например, 86 % библиотек действуют в составе КДУ, так что главам администраций наше области «есть к чему стремиться».</w:t>
      </w:r>
      <w:r>
        <w:rPr>
          <w:sz w:val="28"/>
          <w:szCs w:val="28"/>
        </w:rPr>
        <w:t xml:space="preserve"> В библиотеках, вошедших в состав КДУ (за исключением тех муниципальных образований, например во Мценском районе, где между администрацией поселения и администрацией района заключены соглашения о передаче полномочий по комплектованию, методическому и информационно-библиографическому обеспечению на уровень межпоселенческой библиотеки и качественный уровень библиотечного обслуживания не снижается) «тормозятся процессы внедрения и использования электронных услуг, не осуществляется библиотечно-информационное обслуживание пользователей с использованием новых информационных технологий. Такая «приклубная» библиотека, как правило, деградирует до уровня пункта выдачи ветхих и устаревших книг. Все это сказывается на эффективности обслуживания населения, на трудовой мотивации персонала и моральном состоянии библиотечных специалистов»</w:t>
      </w:r>
      <w:r>
        <w:rPr>
          <w:rStyle w:val="FootnoteReference"/>
          <w:sz w:val="28"/>
          <w:szCs w:val="28"/>
        </w:rPr>
        <w:footnoteReference w:id="4"/>
      </w:r>
      <w:r>
        <w:rPr>
          <w:sz w:val="28"/>
          <w:szCs w:val="28"/>
        </w:rPr>
        <w:t xml:space="preserve">. </w:t>
      </w:r>
    </w:p>
    <w:p w:rsidR="00515D61" w:rsidRDefault="00515D61" w:rsidP="008550DD">
      <w:pPr>
        <w:ind w:firstLine="6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показывает практика, ведение отчетности по библиотечной деятельности по форме 7-НК не позволяет формировать реальное представление об организации библиотечного обслуживания, поэтому уже в течение 8 лет составляется Дополнительный Свод годовых сведений об общедоступных (публичных) библиотеках системы Минкультуры России  реально функционирующих в Орловской области. В настоящее время ведется разработка новых форм государственного статистического учета 6-НК и 7-НК. Предлагается осуществлять отчетность не по типам организаций (библиотекам и организациям культурно-досугового типа), разбивая отчетность по библиотечному обслуживанию на две формы 6-НК и 7-НК, а по видам деятельности,  на основе единой обновленной и доработанной формы 6-НК.</w:t>
      </w:r>
    </w:p>
    <w:p w:rsidR="00515D61" w:rsidRPr="008550DD" w:rsidRDefault="00515D61" w:rsidP="001E15D9">
      <w:pPr>
        <w:spacing w:before="100" w:beforeAutospacing="1" w:after="100" w:afterAutospacing="1"/>
        <w:ind w:left="-113" w:firstLine="663"/>
        <w:contextualSpacing/>
        <w:jc w:val="both"/>
        <w:rPr>
          <w:sz w:val="28"/>
          <w:szCs w:val="28"/>
        </w:rPr>
      </w:pPr>
      <w:r w:rsidRPr="008550DD">
        <w:rPr>
          <w:sz w:val="28"/>
          <w:szCs w:val="28"/>
        </w:rPr>
        <w:t>Новая форма нацелена на полноту и единообразие в предоставлении данных, на исключение дублирования в работе при сборе статистических данных (единый методический центр - центральная библиотека субъекта РФ). Все это будет работать на единый государственный подход к библиотечной статистике, на основе которой должны приниматься государственные управленческие решения. Новый подход освободит регионы от необходимости принимать собственные решения в отношении статистического учета библиотек, ставших, как структурами организаций культурно-досугового типа, так и иных организаций. Новое наименование формы 6-НК  «СВЕДЕНИЯ О БИБЛИОТЕЧНОЙ ДЕЯТЕЛЬНОСТИ ОРГАНИЗАЦИИ  за 20___  г. ». </w:t>
      </w:r>
    </w:p>
    <w:p w:rsidR="00515D61" w:rsidRPr="008550DD" w:rsidRDefault="00515D61" w:rsidP="001E15D9">
      <w:pPr>
        <w:spacing w:before="100" w:beforeAutospacing="1" w:after="100" w:afterAutospacing="1"/>
        <w:ind w:left="-113" w:firstLine="663"/>
        <w:contextualSpacing/>
        <w:jc w:val="both"/>
        <w:rPr>
          <w:sz w:val="28"/>
          <w:szCs w:val="28"/>
        </w:rPr>
      </w:pPr>
      <w:r w:rsidRPr="008550DD">
        <w:rPr>
          <w:sz w:val="28"/>
          <w:szCs w:val="28"/>
        </w:rPr>
        <w:t xml:space="preserve">Предоставляют юридические лица </w:t>
      </w:r>
      <w:r>
        <w:rPr>
          <w:sz w:val="28"/>
          <w:szCs w:val="28"/>
        </w:rPr>
        <w:t>–</w:t>
      </w:r>
      <w:r w:rsidRPr="008550DD">
        <w:rPr>
          <w:sz w:val="28"/>
          <w:szCs w:val="28"/>
        </w:rPr>
        <w:t xml:space="preserve"> организации, осуществляющие деятельность в библиотечной сфере, подведомственные: органу местного самоуправления, осуществляющему управление в сфере культуры; органу исполнительной власти субъекта Российской Федерации, осуществляющему управление в сфере культуры; Министерству культуры Российской Федерации.</w:t>
      </w:r>
    </w:p>
    <w:p w:rsidR="00515D61" w:rsidRPr="008550DD" w:rsidRDefault="00515D61" w:rsidP="00612A6C">
      <w:pPr>
        <w:ind w:left="-113" w:firstLine="663"/>
        <w:contextualSpacing/>
        <w:jc w:val="both"/>
        <w:rPr>
          <w:sz w:val="28"/>
          <w:szCs w:val="28"/>
        </w:rPr>
      </w:pPr>
      <w:r w:rsidRPr="008550DD">
        <w:rPr>
          <w:sz w:val="28"/>
          <w:szCs w:val="28"/>
        </w:rPr>
        <w:t>На уровне муниципального района  осуществляется сбор данных со всех организаций, осуществляющих библиотечное обслуживание населения, независимо от вида и организационной структуры, который выполняет головная библиотека муниципального образования, наделенная статусом центральной библиотеки. На уровне субъекта РФ эту деятельность осуществляет – центральная  библиотека субъекта РФ. </w:t>
      </w:r>
    </w:p>
    <w:p w:rsidR="00515D61" w:rsidRDefault="00515D61" w:rsidP="00612A6C">
      <w:pPr>
        <w:pStyle w:val="Default"/>
        <w:ind w:firstLine="55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ряде регионов начался процесс рецентрализации. Проблемы, связанные с организацией качественного библиотечного обслуживания, комплектованием и обеспечением сохранности фондов, заставляют власти восстанавливать централизованные библиотечные системы. «Появились правовые основания для решения проблемы финансирования ЦБС из бюджета района. В 2012 г. Министерство культуры Российской Федерации выступило с законодательной инициативой о внесении изменений в отдельные законодательные акты РФ в части передачи полномочий в сфере культуры с уровня сельского (городского) поселения на уровень муниципального района. Соответствующие изменения в ФЗ-131 уже внесены следующими актами: ФЗ-244 от 03.12.2012 «О внесении изменений в Бюджетный кодекс РФ и отдельные законодательные акты РФ» и ФЗ-104 от 07.05.2013 «О внесении изменений в Бюджетный кодекс и отдельные законодательные акты РФ в связи с совершенствованием бюджетного процесса». Вопросы получения финансовой помощи местным бюджетам из бюджетов других уровней регулируются ст. 62 и ст. 63 ФЗ-131, а осуществление администрацией муниципального района полномочий местной администрации поселения ст. 15 ФЗ-131»</w:t>
      </w:r>
      <w:r>
        <w:rPr>
          <w:rStyle w:val="FootnoteReference"/>
          <w:sz w:val="28"/>
          <w:szCs w:val="28"/>
        </w:rPr>
        <w:footnoteReference w:id="5"/>
      </w:r>
      <w:r>
        <w:rPr>
          <w:sz w:val="28"/>
          <w:szCs w:val="28"/>
        </w:rPr>
        <w:t>.  Этот процесс прошел в 2012 г. в Знаменском районе, готовится в Глазуновском районе .</w:t>
      </w:r>
    </w:p>
    <w:p w:rsidR="00515D61" w:rsidRPr="00651BA5" w:rsidRDefault="00515D61" w:rsidP="00756A66">
      <w:pPr>
        <w:ind w:firstLine="567"/>
        <w:jc w:val="both"/>
        <w:rPr>
          <w:sz w:val="28"/>
          <w:szCs w:val="28"/>
        </w:rPr>
      </w:pPr>
      <w:r w:rsidRPr="00651BA5">
        <w:rPr>
          <w:sz w:val="28"/>
          <w:szCs w:val="28"/>
        </w:rPr>
        <w:t>Число муниципальных библиотек в сельской местности – 431 (2012 г. – 432) или 87 % от общего количества.</w:t>
      </w:r>
    </w:p>
    <w:p w:rsidR="00515D61" w:rsidRPr="00651BA5" w:rsidRDefault="00515D61" w:rsidP="00C43464">
      <w:pPr>
        <w:ind w:firstLine="567"/>
        <w:jc w:val="both"/>
        <w:rPr>
          <w:sz w:val="28"/>
          <w:szCs w:val="28"/>
        </w:rPr>
      </w:pPr>
      <w:r w:rsidRPr="00651BA5">
        <w:rPr>
          <w:sz w:val="28"/>
          <w:szCs w:val="28"/>
        </w:rPr>
        <w:t xml:space="preserve"> В области по официальной статистке </w:t>
      </w:r>
      <w:r w:rsidRPr="00045A64">
        <w:rPr>
          <w:sz w:val="28"/>
          <w:szCs w:val="28"/>
        </w:rPr>
        <w:t>насчитывается 26</w:t>
      </w:r>
      <w:r>
        <w:rPr>
          <w:sz w:val="28"/>
          <w:szCs w:val="28"/>
        </w:rPr>
        <w:t xml:space="preserve"> </w:t>
      </w:r>
      <w:r w:rsidRPr="00045A64">
        <w:rPr>
          <w:sz w:val="28"/>
          <w:szCs w:val="28"/>
        </w:rPr>
        <w:t>детских</w:t>
      </w:r>
      <w:r w:rsidRPr="00651BA5">
        <w:rPr>
          <w:sz w:val="28"/>
          <w:szCs w:val="28"/>
        </w:rPr>
        <w:t xml:space="preserve"> библиотек системы министерства культуры РФ: 1 областная и 25муниципальных, 1 из которых на селе (Верховкий р-н, Русско-Бродская д/б/ф). Детское население обслуживает также 7 специализированных отделов и отделений при центральных библиотеках.</w:t>
      </w:r>
    </w:p>
    <w:p w:rsidR="00515D61" w:rsidRDefault="00515D61" w:rsidP="00651B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1BA5">
        <w:rPr>
          <w:color w:val="auto"/>
          <w:sz w:val="28"/>
          <w:szCs w:val="28"/>
        </w:rPr>
        <w:t xml:space="preserve">Все чаще главы сельских поселений практикуют перевод библиотек в режим работы на неполный день. Почти 40% библиотек </w:t>
      </w:r>
      <w:r>
        <w:rPr>
          <w:color w:val="auto"/>
          <w:sz w:val="28"/>
          <w:szCs w:val="28"/>
        </w:rPr>
        <w:t xml:space="preserve">на селе </w:t>
      </w:r>
      <w:r w:rsidRPr="00651BA5">
        <w:rPr>
          <w:color w:val="auto"/>
          <w:sz w:val="28"/>
          <w:szCs w:val="28"/>
        </w:rPr>
        <w:t>работают в сокращенном режиме. Основанием является «нецелесообразность» ее содержания с точки зрения местной власти.</w:t>
      </w:r>
      <w:r w:rsidRPr="0015391B">
        <w:rPr>
          <w:color w:val="auto"/>
          <w:sz w:val="28"/>
          <w:szCs w:val="28"/>
        </w:rPr>
        <w:t xml:space="preserve"> На полную ставку работают сельские библиотеки только в 6 районах </w:t>
      </w:r>
      <w:r>
        <w:rPr>
          <w:color w:val="auto"/>
          <w:sz w:val="28"/>
          <w:szCs w:val="28"/>
        </w:rPr>
        <w:t>(</w:t>
      </w:r>
      <w:r w:rsidRPr="0015391B">
        <w:rPr>
          <w:color w:val="auto"/>
          <w:sz w:val="28"/>
          <w:szCs w:val="28"/>
        </w:rPr>
        <w:t>Болховский Глазуновский Должанский Корсаковский Новосильский Свердловский</w:t>
      </w:r>
      <w:r>
        <w:rPr>
          <w:color w:val="auto"/>
          <w:sz w:val="28"/>
          <w:szCs w:val="28"/>
        </w:rPr>
        <w:t>)</w:t>
      </w:r>
      <w:r w:rsidRPr="0015391B">
        <w:rPr>
          <w:color w:val="auto"/>
          <w:sz w:val="28"/>
          <w:szCs w:val="28"/>
        </w:rPr>
        <w:t>, 94% специалистов Орловского района, 89 Дмитровского</w:t>
      </w:r>
      <w:r>
        <w:rPr>
          <w:color w:val="auto"/>
          <w:sz w:val="28"/>
          <w:szCs w:val="28"/>
        </w:rPr>
        <w:t>.</w:t>
      </w:r>
      <w:r w:rsidRPr="0015391B">
        <w:rPr>
          <w:color w:val="auto"/>
          <w:sz w:val="28"/>
          <w:szCs w:val="28"/>
        </w:rPr>
        <w:t xml:space="preserve"> В остальных ситуация обстоит значительно хуже.</w:t>
      </w:r>
      <w:r>
        <w:rPr>
          <w:color w:val="auto"/>
          <w:sz w:val="28"/>
          <w:szCs w:val="28"/>
        </w:rPr>
        <w:t xml:space="preserve"> </w:t>
      </w:r>
      <w:r w:rsidRPr="0015391B">
        <w:rPr>
          <w:color w:val="auto"/>
          <w:sz w:val="28"/>
          <w:szCs w:val="28"/>
        </w:rPr>
        <w:t>Самое сложное положение в Троснянском и Покровском районе, в кот</w:t>
      </w:r>
      <w:r>
        <w:rPr>
          <w:color w:val="auto"/>
          <w:sz w:val="28"/>
          <w:szCs w:val="28"/>
        </w:rPr>
        <w:t>о</w:t>
      </w:r>
      <w:r w:rsidRPr="0015391B">
        <w:rPr>
          <w:color w:val="auto"/>
          <w:sz w:val="28"/>
          <w:szCs w:val="28"/>
        </w:rPr>
        <w:t xml:space="preserve">рых </w:t>
      </w:r>
      <w:r>
        <w:rPr>
          <w:color w:val="auto"/>
          <w:sz w:val="28"/>
          <w:szCs w:val="28"/>
        </w:rPr>
        <w:t>все работники переведены на неполный рабочий день. В целом по области, на полную ставку работают 76,2% специалистов (в 2012 – 78,8%), в т.ч. в целом по муниципальным библиотекам – 74,2 %. Показатель занятости библиотечных специалистов в общедоступных библиотеках муниципальных районов составляет – 85,2%, в библиотеках в составе КДУ  – 48,25%. В сельских поселениях в общедоступных библиотеках – 73,6%  работают  на полную ставку, в библиотеках в составе КДУ   – 42%.</w:t>
      </w:r>
    </w:p>
    <w:p w:rsidR="00515D61" w:rsidRDefault="00515D61" w:rsidP="0049281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Занятость специалистов муниципальных библиотек представлена в таблицах 1,2.</w:t>
      </w:r>
    </w:p>
    <w:p w:rsidR="00515D61" w:rsidRDefault="00515D61" w:rsidP="00492811">
      <w:pPr>
        <w:pStyle w:val="Default"/>
        <w:ind w:firstLine="708"/>
        <w:rPr>
          <w:b/>
          <w:i/>
        </w:rPr>
        <w:sectPr w:rsidR="00515D61" w:rsidSect="00AE392C">
          <w:footerReference w:type="default" r:id="rId7"/>
          <w:type w:val="continuous"/>
          <w:pgSz w:w="11907" w:h="16839" w:code="9"/>
          <w:pgMar w:top="1134" w:right="851" w:bottom="1134" w:left="1701" w:header="720" w:footer="720" w:gutter="0"/>
          <w:cols w:space="708"/>
          <w:noEndnote/>
          <w:docGrid w:linePitch="360"/>
        </w:sectPr>
      </w:pPr>
    </w:p>
    <w:p w:rsidR="00515D61" w:rsidRPr="00492811" w:rsidRDefault="00515D61" w:rsidP="00211E4C">
      <w:pPr>
        <w:pStyle w:val="Default"/>
        <w:ind w:firstLine="708"/>
        <w:rPr>
          <w:b/>
        </w:rPr>
      </w:pPr>
      <w:r w:rsidRPr="00492811">
        <w:rPr>
          <w:b/>
          <w:i/>
        </w:rPr>
        <w:t xml:space="preserve">Таблица </w:t>
      </w:r>
      <w:r>
        <w:rPr>
          <w:b/>
          <w:i/>
        </w:rPr>
        <w:t xml:space="preserve">№ </w:t>
      </w:r>
      <w:r w:rsidRPr="00492811">
        <w:rPr>
          <w:b/>
          <w:i/>
        </w:rPr>
        <w:t>1.</w:t>
      </w:r>
      <w:r>
        <w:rPr>
          <w:b/>
        </w:rPr>
        <w:t xml:space="preserve"> </w:t>
      </w:r>
      <w:r w:rsidRPr="00492811">
        <w:rPr>
          <w:b/>
        </w:rPr>
        <w:t>Занятость специалистов муниципальных библиотек</w:t>
      </w:r>
      <w:r>
        <w:rPr>
          <w:b/>
        </w:rPr>
        <w:t xml:space="preserve"> (всего)</w:t>
      </w:r>
    </w:p>
    <w:tbl>
      <w:tblPr>
        <w:tblW w:w="4910" w:type="pct"/>
        <w:tblLook w:val="00E0" w:firstRow="1" w:lastRow="1" w:firstColumn="1" w:lastColumn="0" w:noHBand="0" w:noVBand="0"/>
      </w:tblPr>
      <w:tblGrid>
        <w:gridCol w:w="789"/>
        <w:gridCol w:w="3682"/>
        <w:gridCol w:w="2129"/>
        <w:gridCol w:w="2420"/>
        <w:gridCol w:w="658"/>
      </w:tblGrid>
      <w:tr w:rsidR="00515D61" w:rsidRPr="00492811" w:rsidTr="001B61D6">
        <w:trPr>
          <w:trHeight w:val="247"/>
        </w:trPr>
        <w:tc>
          <w:tcPr>
            <w:tcW w:w="408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B61D6">
              <w:rPr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1902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B61D6">
              <w:rPr>
                <w:b/>
                <w:bCs/>
                <w:i/>
                <w:iCs/>
                <w:sz w:val="24"/>
                <w:szCs w:val="24"/>
              </w:rPr>
              <w:t>Наименование районов/городов</w:t>
            </w:r>
          </w:p>
        </w:tc>
        <w:tc>
          <w:tcPr>
            <w:tcW w:w="1100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  <w:sz w:val="24"/>
              </w:rPr>
            </w:pPr>
            <w:r w:rsidRPr="001B61D6">
              <w:rPr>
                <w:b/>
                <w:bCs/>
                <w:i/>
                <w:iCs/>
                <w:sz w:val="24"/>
              </w:rPr>
              <w:t>Персонал (всего)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  <w:sz w:val="24"/>
              </w:rPr>
            </w:pPr>
            <w:r w:rsidRPr="001B61D6">
              <w:rPr>
                <w:b/>
                <w:bCs/>
                <w:i/>
                <w:iCs/>
                <w:sz w:val="24"/>
              </w:rPr>
              <w:t>На полную ставку</w:t>
            </w:r>
          </w:p>
        </w:tc>
        <w:tc>
          <w:tcPr>
            <w:tcW w:w="341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  <w:sz w:val="24"/>
              </w:rPr>
            </w:pPr>
            <w:r w:rsidRPr="001B61D6">
              <w:rPr>
                <w:b/>
                <w:bCs/>
                <w:i/>
                <w:iCs/>
                <w:sz w:val="24"/>
              </w:rPr>
              <w:t>%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Болховский 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36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36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Глазуновский 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17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17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Должанский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32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32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Корсаковский 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18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18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Новосильский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20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20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Свердловский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31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31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г. Ливны ЦБС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12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12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г. Мценск ЦБС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16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16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Орловский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48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45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94</w:t>
            </w:r>
          </w:p>
        </w:tc>
      </w:tr>
      <w:tr w:rsidR="00515D61" w:rsidRPr="00505F4F" w:rsidTr="001B61D6">
        <w:trPr>
          <w:trHeight w:val="133"/>
        </w:trPr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Дмитровский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28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26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93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Залегощенский 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25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22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88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г. Орел ЦБС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106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89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84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Краснозоренский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17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82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Кромской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31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25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81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Сосковский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16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13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81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Верховский 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31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25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81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Мценский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46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37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80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Урицкий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24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16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67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Колпнянский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24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15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62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Новодеревеньковский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29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16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55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Ливенский 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56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30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54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Малоархангельский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28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50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Шаблыкинский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22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11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50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Хотынецкий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23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11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48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Знаменский 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15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7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47</w:t>
            </w:r>
          </w:p>
        </w:tc>
      </w:tr>
      <w:tr w:rsidR="00515D61" w:rsidRPr="00505F4F" w:rsidTr="001B61D6">
        <w:tc>
          <w:tcPr>
            <w:tcW w:w="408" w:type="pct"/>
            <w:tcBorders>
              <w:right w:val="single" w:sz="12" w:space="0" w:color="000000"/>
            </w:tcBorders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Троснянский</w:t>
            </w:r>
          </w:p>
        </w:tc>
        <w:tc>
          <w:tcPr>
            <w:tcW w:w="110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23</w:t>
            </w:r>
          </w:p>
        </w:tc>
        <w:tc>
          <w:tcPr>
            <w:tcW w:w="125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</w:t>
            </w:r>
          </w:p>
        </w:tc>
        <w:tc>
          <w:tcPr>
            <w:tcW w:w="341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35</w:t>
            </w:r>
          </w:p>
        </w:tc>
      </w:tr>
      <w:tr w:rsidR="00515D61" w:rsidRPr="00505F4F" w:rsidTr="001B61D6">
        <w:tc>
          <w:tcPr>
            <w:tcW w:w="408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1B61D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Покровский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26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</w:t>
            </w:r>
          </w:p>
        </w:tc>
        <w:tc>
          <w:tcPr>
            <w:tcW w:w="3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15</w:t>
            </w:r>
          </w:p>
        </w:tc>
      </w:tr>
      <w:tr w:rsidR="00515D61" w:rsidRPr="00505F4F" w:rsidTr="001B61D6">
        <w:tc>
          <w:tcPr>
            <w:tcW w:w="408" w:type="pct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Итого по районам:</w:t>
            </w:r>
          </w:p>
        </w:tc>
        <w:tc>
          <w:tcPr>
            <w:tcW w:w="1100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666</w:t>
            </w:r>
          </w:p>
        </w:tc>
        <w:tc>
          <w:tcPr>
            <w:tcW w:w="1250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493</w:t>
            </w:r>
          </w:p>
        </w:tc>
        <w:tc>
          <w:tcPr>
            <w:tcW w:w="341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74</w:t>
            </w:r>
          </w:p>
        </w:tc>
      </w:tr>
    </w:tbl>
    <w:p w:rsidR="00515D61" w:rsidRPr="00125CFD" w:rsidRDefault="00515D61" w:rsidP="00C06FF1">
      <w:pPr>
        <w:jc w:val="both"/>
        <w:rPr>
          <w:b/>
          <w:sz w:val="24"/>
          <w:szCs w:val="24"/>
        </w:rPr>
      </w:pPr>
      <w:r w:rsidRPr="00492811">
        <w:rPr>
          <w:b/>
          <w:i/>
          <w:sz w:val="24"/>
          <w:szCs w:val="24"/>
        </w:rPr>
        <w:t>Таблица 2</w:t>
      </w:r>
      <w:r>
        <w:rPr>
          <w:b/>
          <w:sz w:val="24"/>
          <w:szCs w:val="24"/>
        </w:rPr>
        <w:t xml:space="preserve"> </w:t>
      </w:r>
      <w:r w:rsidRPr="00125CFD">
        <w:rPr>
          <w:b/>
          <w:sz w:val="24"/>
          <w:szCs w:val="24"/>
        </w:rPr>
        <w:t>Занятость специалистов сельских библиотек</w:t>
      </w:r>
    </w:p>
    <w:tbl>
      <w:tblPr>
        <w:tblW w:w="4910" w:type="pct"/>
        <w:tblLook w:val="00E0" w:firstRow="1" w:lastRow="1" w:firstColumn="1" w:lastColumn="0" w:noHBand="0" w:noVBand="0"/>
      </w:tblPr>
      <w:tblGrid>
        <w:gridCol w:w="1065"/>
        <w:gridCol w:w="3078"/>
        <w:gridCol w:w="2156"/>
        <w:gridCol w:w="2220"/>
        <w:gridCol w:w="1159"/>
      </w:tblGrid>
      <w:tr w:rsidR="00515D61" w:rsidRPr="00D86A36" w:rsidTr="001B61D6">
        <w:trPr>
          <w:trHeight w:val="158"/>
        </w:trPr>
        <w:tc>
          <w:tcPr>
            <w:tcW w:w="550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</w:rPr>
            </w:pPr>
            <w:r w:rsidRPr="001B61D6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1590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</w:rPr>
            </w:pPr>
            <w:r w:rsidRPr="001B61D6">
              <w:rPr>
                <w:b/>
                <w:bCs/>
                <w:i/>
                <w:iCs/>
              </w:rPr>
              <w:t>Наименование районов</w:t>
            </w:r>
          </w:p>
        </w:tc>
        <w:tc>
          <w:tcPr>
            <w:tcW w:w="1114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</w:rPr>
            </w:pPr>
            <w:r w:rsidRPr="001B61D6">
              <w:rPr>
                <w:b/>
                <w:bCs/>
                <w:i/>
                <w:iCs/>
              </w:rPr>
              <w:t>Персонал (всего)</w:t>
            </w:r>
          </w:p>
        </w:tc>
        <w:tc>
          <w:tcPr>
            <w:tcW w:w="1147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</w:rPr>
            </w:pPr>
            <w:r w:rsidRPr="001B61D6">
              <w:rPr>
                <w:b/>
                <w:bCs/>
                <w:i/>
                <w:iCs/>
              </w:rPr>
              <w:t>На полную ставку</w:t>
            </w:r>
          </w:p>
        </w:tc>
        <w:tc>
          <w:tcPr>
            <w:tcW w:w="599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D4504F">
            <w:pPr>
              <w:rPr>
                <w:b/>
                <w:bCs/>
                <w:i/>
                <w:iCs/>
              </w:rPr>
            </w:pPr>
            <w:r w:rsidRPr="001B61D6">
              <w:rPr>
                <w:b/>
                <w:bCs/>
                <w:i/>
                <w:iCs/>
              </w:rPr>
              <w:t>%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D4504F"/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Болховский 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19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19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Глазуновский 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Должанский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20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20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Корсаковский 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Новосильский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Свердловский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19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19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100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Орловский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34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32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94</w:t>
            </w:r>
          </w:p>
        </w:tc>
      </w:tr>
      <w:tr w:rsidR="00515D61" w:rsidRPr="00470764" w:rsidTr="001B61D6">
        <w:trPr>
          <w:trHeight w:val="133"/>
        </w:trPr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Дмитровский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18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16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89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Залегощенский 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11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79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Краснозоренский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12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75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Сосковский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12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75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Верховский 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19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13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68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Кромской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18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12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67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Мценский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27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18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67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Урицкий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43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Колпнянский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14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36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Знаменский 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9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33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 xml:space="preserve">Ливенский 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39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13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33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Хотынецкий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13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31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Новодеревеньковский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18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5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28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Шаблыкинский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13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15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Малоархангельский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15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7</w:t>
            </w:r>
          </w:p>
        </w:tc>
      </w:tr>
      <w:tr w:rsidR="00515D61" w:rsidRPr="00470764" w:rsidTr="001B61D6">
        <w:tc>
          <w:tcPr>
            <w:tcW w:w="55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Покровский</w:t>
            </w:r>
          </w:p>
        </w:tc>
        <w:tc>
          <w:tcPr>
            <w:tcW w:w="1114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23</w:t>
            </w:r>
          </w:p>
        </w:tc>
        <w:tc>
          <w:tcPr>
            <w:tcW w:w="11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</w:t>
            </w:r>
          </w:p>
        </w:tc>
        <w:tc>
          <w:tcPr>
            <w:tcW w:w="59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</w:t>
            </w:r>
          </w:p>
        </w:tc>
      </w:tr>
      <w:tr w:rsidR="00515D61" w:rsidRPr="00470764" w:rsidTr="001B61D6">
        <w:tc>
          <w:tcPr>
            <w:tcW w:w="550" w:type="pct"/>
            <w:tcBorders>
              <w:right w:val="single" w:sz="12" w:space="0" w:color="000000"/>
            </w:tcBorders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Троснянский</w:t>
            </w:r>
          </w:p>
        </w:tc>
        <w:tc>
          <w:tcPr>
            <w:tcW w:w="1114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15</w:t>
            </w:r>
          </w:p>
        </w:tc>
        <w:tc>
          <w:tcPr>
            <w:tcW w:w="1147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-</w:t>
            </w:r>
          </w:p>
        </w:tc>
        <w:tc>
          <w:tcPr>
            <w:tcW w:w="599" w:type="pct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0</w:t>
            </w:r>
          </w:p>
        </w:tc>
      </w:tr>
      <w:tr w:rsidR="00515D61" w:rsidRPr="00470764" w:rsidTr="001B61D6">
        <w:tc>
          <w:tcPr>
            <w:tcW w:w="550" w:type="pct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8178D2" w:rsidRDefault="00515D61" w:rsidP="001B61D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90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Итого:</w:t>
            </w:r>
          </w:p>
        </w:tc>
        <w:tc>
          <w:tcPr>
            <w:tcW w:w="1114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418</w:t>
            </w:r>
          </w:p>
        </w:tc>
        <w:tc>
          <w:tcPr>
            <w:tcW w:w="1147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251</w:t>
            </w:r>
          </w:p>
        </w:tc>
        <w:tc>
          <w:tcPr>
            <w:tcW w:w="599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D4504F">
            <w:pPr>
              <w:rPr>
                <w:b/>
              </w:rPr>
            </w:pPr>
            <w:r w:rsidRPr="001B61D6">
              <w:rPr>
                <w:b/>
              </w:rPr>
              <w:t>60</w:t>
            </w:r>
          </w:p>
        </w:tc>
      </w:tr>
    </w:tbl>
    <w:p w:rsidR="00515D61" w:rsidRDefault="00515D61" w:rsidP="007C21A0">
      <w:pPr>
        <w:jc w:val="right"/>
        <w:rPr>
          <w:b/>
          <w:sz w:val="24"/>
        </w:rPr>
        <w:sectPr w:rsidR="00515D61" w:rsidSect="00492811">
          <w:pgSz w:w="11907" w:h="16839" w:code="9"/>
          <w:pgMar w:top="567" w:right="1134" w:bottom="567" w:left="1134" w:header="720" w:footer="720" w:gutter="0"/>
          <w:cols w:space="708"/>
          <w:noEndnote/>
          <w:docGrid w:linePitch="360"/>
        </w:sectPr>
      </w:pPr>
    </w:p>
    <w:p w:rsidR="00515D61" w:rsidRPr="00661722" w:rsidRDefault="00515D61" w:rsidP="0066172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A0840">
        <w:rPr>
          <w:color w:val="auto"/>
          <w:sz w:val="28"/>
          <w:szCs w:val="28"/>
        </w:rPr>
        <w:t>Увеличить охват населения, привлечь в библиотеку новых пользователей, улучшить качество обслуживания жителей отдаленных населенных пунктов, повысить доступность библиотечных услуг в сельских</w:t>
      </w:r>
      <w:r>
        <w:rPr>
          <w:color w:val="auto"/>
          <w:sz w:val="28"/>
          <w:szCs w:val="28"/>
        </w:rPr>
        <w:t xml:space="preserve"> могли бы мобильные формы обслуживания. К сожалению, идет ежегодное сокращение библиотечных пунктов: в 2012 году на 4%, а в отчетном на 9% (на 01.01.2014 в области </w:t>
      </w:r>
      <w:r w:rsidRPr="000A23DB">
        <w:rPr>
          <w:color w:val="auto"/>
          <w:sz w:val="28"/>
          <w:szCs w:val="28"/>
        </w:rPr>
        <w:t>насчитывается 523</w:t>
      </w:r>
      <w:r>
        <w:rPr>
          <w:color w:val="auto"/>
          <w:sz w:val="28"/>
          <w:szCs w:val="28"/>
        </w:rPr>
        <w:t xml:space="preserve"> библиотечных пункта). </w:t>
      </w:r>
      <w:r w:rsidRPr="00661722">
        <w:rPr>
          <w:color w:val="auto"/>
          <w:sz w:val="28"/>
          <w:szCs w:val="28"/>
        </w:rPr>
        <w:t xml:space="preserve">Кроме уменьшения количества населения и ликвидации организаций, в которых были передвижки, причинами закрытия пунктов выдачи давно стали отсутствие транспорта, недостаточное количество литературы, пользующейся спросом. </w:t>
      </w:r>
    </w:p>
    <w:p w:rsidR="00515D61" w:rsidRDefault="00515D61" w:rsidP="005430CF">
      <w:pPr>
        <w:pStyle w:val="Title"/>
        <w:ind w:firstLine="0"/>
        <w:jc w:val="both"/>
        <w:rPr>
          <w:i/>
          <w:szCs w:val="28"/>
        </w:rPr>
      </w:pPr>
    </w:p>
    <w:p w:rsidR="00515D61" w:rsidRPr="002772A8" w:rsidRDefault="00515D61" w:rsidP="000A23DB">
      <w:pPr>
        <w:pStyle w:val="Title"/>
        <w:ind w:firstLine="0"/>
        <w:rPr>
          <w:b w:val="0"/>
          <w:i/>
          <w:szCs w:val="28"/>
        </w:rPr>
      </w:pPr>
      <w:r w:rsidRPr="002772A8">
        <w:rPr>
          <w:i/>
          <w:szCs w:val="28"/>
        </w:rPr>
        <w:t>Основные статистические данные государственных и муниципальных библиотек области</w:t>
      </w:r>
    </w:p>
    <w:p w:rsidR="00515D61" w:rsidRPr="002772A8" w:rsidRDefault="00515D61" w:rsidP="001802FF">
      <w:pPr>
        <w:pStyle w:val="Title"/>
        <w:ind w:firstLine="708"/>
        <w:jc w:val="both"/>
        <w:rPr>
          <w:b w:val="0"/>
          <w:szCs w:val="28"/>
        </w:rPr>
      </w:pPr>
      <w:r w:rsidRPr="002772A8">
        <w:rPr>
          <w:b w:val="0"/>
          <w:szCs w:val="28"/>
        </w:rPr>
        <w:t>Статистические данные о деятельности общедоступных библиотек области за 201</w:t>
      </w:r>
      <w:r>
        <w:rPr>
          <w:b w:val="0"/>
          <w:szCs w:val="28"/>
        </w:rPr>
        <w:t>3</w:t>
      </w:r>
      <w:r w:rsidRPr="002772A8">
        <w:rPr>
          <w:b w:val="0"/>
          <w:szCs w:val="28"/>
        </w:rPr>
        <w:t xml:space="preserve"> год выглядят следующим образом:</w:t>
      </w:r>
    </w:p>
    <w:p w:rsidR="00515D61" w:rsidRDefault="00515D61" w:rsidP="00347654">
      <w:pPr>
        <w:pStyle w:val="Title"/>
        <w:ind w:firstLine="708"/>
        <w:jc w:val="both"/>
        <w:rPr>
          <w:b w:val="0"/>
          <w:szCs w:val="28"/>
        </w:rPr>
      </w:pPr>
      <w:r w:rsidRPr="003613B9">
        <w:rPr>
          <w:szCs w:val="28"/>
        </w:rPr>
        <w:t>Число пользователей</w:t>
      </w:r>
      <w:r>
        <w:rPr>
          <w:b w:val="0"/>
          <w:szCs w:val="28"/>
        </w:rPr>
        <w:t xml:space="preserve"> в 2013 году составило 337,2 тыс. чел.</w:t>
      </w:r>
      <w:r w:rsidRPr="00894AF9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что на 8,9 </w:t>
      </w:r>
      <w:r w:rsidRPr="00894AF9">
        <w:rPr>
          <w:b w:val="0"/>
          <w:szCs w:val="28"/>
        </w:rPr>
        <w:t>тыс.</w:t>
      </w:r>
      <w:r>
        <w:rPr>
          <w:b w:val="0"/>
          <w:szCs w:val="28"/>
        </w:rPr>
        <w:t xml:space="preserve"> (2,6 %) </w:t>
      </w:r>
      <w:r w:rsidRPr="00211E4C">
        <w:rPr>
          <w:b w:val="0"/>
          <w:szCs w:val="28"/>
        </w:rPr>
        <w:t>меньше</w:t>
      </w:r>
      <w:r w:rsidRPr="00FC74B6">
        <w:rPr>
          <w:szCs w:val="28"/>
        </w:rPr>
        <w:t xml:space="preserve"> </w:t>
      </w:r>
      <w:r>
        <w:rPr>
          <w:b w:val="0"/>
          <w:szCs w:val="28"/>
        </w:rPr>
        <w:t>предыдущего года</w:t>
      </w:r>
      <w:r w:rsidRPr="00894AF9">
        <w:rPr>
          <w:b w:val="0"/>
          <w:szCs w:val="28"/>
        </w:rPr>
        <w:t>, в том числе: по областным библиотекам –</w:t>
      </w:r>
      <w:r>
        <w:rPr>
          <w:b w:val="0"/>
          <w:szCs w:val="28"/>
        </w:rPr>
        <w:t xml:space="preserve"> 35,9 </w:t>
      </w:r>
      <w:r w:rsidRPr="00894AF9">
        <w:rPr>
          <w:b w:val="0"/>
          <w:szCs w:val="28"/>
        </w:rPr>
        <w:t xml:space="preserve">тыс. чел., по муниципальным </w:t>
      </w:r>
      <w:r w:rsidRPr="001C5EF4">
        <w:rPr>
          <w:b w:val="0"/>
          <w:szCs w:val="28"/>
        </w:rPr>
        <w:t xml:space="preserve">библиотекам </w:t>
      </w:r>
      <w:r w:rsidRPr="00894AF9">
        <w:rPr>
          <w:b w:val="0"/>
          <w:szCs w:val="28"/>
        </w:rPr>
        <w:t>–</w:t>
      </w:r>
      <w:r>
        <w:rPr>
          <w:b w:val="0"/>
          <w:szCs w:val="28"/>
        </w:rPr>
        <w:t xml:space="preserve"> 301,3 тыс. чел.</w:t>
      </w:r>
      <w:r w:rsidRPr="00894AF9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894AF9">
        <w:rPr>
          <w:b w:val="0"/>
          <w:szCs w:val="28"/>
        </w:rPr>
        <w:t xml:space="preserve">по муниципальным </w:t>
      </w:r>
      <w:r w:rsidRPr="001C5EF4">
        <w:rPr>
          <w:b w:val="0"/>
          <w:szCs w:val="28"/>
        </w:rPr>
        <w:t xml:space="preserve">библиотекам </w:t>
      </w:r>
      <w:r w:rsidRPr="00894AF9">
        <w:rPr>
          <w:b w:val="0"/>
          <w:szCs w:val="28"/>
        </w:rPr>
        <w:t>в сельской местности –</w:t>
      </w:r>
      <w:r>
        <w:rPr>
          <w:b w:val="0"/>
          <w:szCs w:val="28"/>
        </w:rPr>
        <w:t xml:space="preserve"> 140,2 тыс. чел. </w:t>
      </w:r>
    </w:p>
    <w:p w:rsidR="00515D61" w:rsidRPr="00211E4C" w:rsidRDefault="00515D61" w:rsidP="00347654">
      <w:pPr>
        <w:pStyle w:val="Title"/>
        <w:ind w:firstLine="708"/>
        <w:jc w:val="both"/>
        <w:rPr>
          <w:b w:val="0"/>
          <w:bCs/>
          <w:szCs w:val="28"/>
        </w:rPr>
      </w:pPr>
      <w:r w:rsidRPr="00211E4C">
        <w:rPr>
          <w:b w:val="0"/>
          <w:bCs/>
          <w:szCs w:val="28"/>
        </w:rPr>
        <w:t xml:space="preserve">Это составляет около 45 % населения. </w:t>
      </w:r>
    </w:p>
    <w:p w:rsidR="00515D61" w:rsidRDefault="00515D61" w:rsidP="00A547BF">
      <w:pPr>
        <w:pStyle w:val="Title"/>
        <w:ind w:firstLine="708"/>
        <w:jc w:val="both"/>
        <w:rPr>
          <w:b w:val="0"/>
          <w:szCs w:val="28"/>
        </w:rPr>
      </w:pPr>
      <w:r w:rsidRPr="00894AF9">
        <w:rPr>
          <w:b w:val="0"/>
          <w:szCs w:val="28"/>
        </w:rPr>
        <w:t xml:space="preserve">Снижение </w:t>
      </w:r>
      <w:r>
        <w:rPr>
          <w:b w:val="0"/>
          <w:szCs w:val="28"/>
        </w:rPr>
        <w:t>данного показателя характерно для подавляющего числа библиотек. Вырос этот показатель незначительно в ЦБС г. Орла, Глазуновском, Новосильском и Орловском  районах. Сократилось количество читателей детей на 0,6 тыс. человек и молодежи  в возрасте 15-24 лет на 5,3 тыс. человек.</w:t>
      </w:r>
    </w:p>
    <w:p w:rsidR="00515D61" w:rsidRPr="00767E4A" w:rsidRDefault="00515D61" w:rsidP="003F6F2A">
      <w:pPr>
        <w:pStyle w:val="Title"/>
        <w:ind w:firstLine="708"/>
        <w:jc w:val="both"/>
        <w:rPr>
          <w:b w:val="0"/>
          <w:szCs w:val="28"/>
        </w:rPr>
      </w:pPr>
      <w:r w:rsidRPr="003613B9">
        <w:rPr>
          <w:szCs w:val="28"/>
        </w:rPr>
        <w:t>Число посещений</w:t>
      </w:r>
      <w:r w:rsidRPr="003613B9">
        <w:rPr>
          <w:szCs w:val="28"/>
        </w:rPr>
        <w:softHyphen/>
      </w:r>
      <w:r w:rsidRPr="003F6F2A">
        <w:rPr>
          <w:b w:val="0"/>
          <w:szCs w:val="28"/>
        </w:rPr>
        <w:t xml:space="preserve"> – основного показателя объема государственной и муниципальной услуги по организации библиотечного обслуживания населения</w:t>
      </w:r>
      <w:r>
        <w:rPr>
          <w:b w:val="0"/>
          <w:szCs w:val="28"/>
        </w:rPr>
        <w:t xml:space="preserve"> </w:t>
      </w:r>
      <w:r w:rsidRPr="003F6F2A">
        <w:rPr>
          <w:b w:val="0"/>
          <w:szCs w:val="28"/>
        </w:rPr>
        <w:t>области сократилось на 42,</w:t>
      </w:r>
      <w:r>
        <w:rPr>
          <w:b w:val="0"/>
          <w:szCs w:val="28"/>
        </w:rPr>
        <w:t>6</w:t>
      </w:r>
      <w:r w:rsidRPr="003F6F2A">
        <w:rPr>
          <w:b w:val="0"/>
          <w:szCs w:val="28"/>
        </w:rPr>
        <w:t xml:space="preserve"> тыс.</w:t>
      </w:r>
      <w:r>
        <w:rPr>
          <w:b w:val="0"/>
          <w:szCs w:val="28"/>
        </w:rPr>
        <w:t>(1,3%) и составило</w:t>
      </w:r>
      <w:r w:rsidRPr="003F6F2A">
        <w:rPr>
          <w:b w:val="0"/>
          <w:szCs w:val="28"/>
        </w:rPr>
        <w:t xml:space="preserve"> 3173,</w:t>
      </w:r>
      <w:r>
        <w:rPr>
          <w:b w:val="0"/>
          <w:szCs w:val="28"/>
        </w:rPr>
        <w:t>7</w:t>
      </w:r>
      <w:r w:rsidRPr="003F6F2A">
        <w:rPr>
          <w:b w:val="0"/>
          <w:szCs w:val="28"/>
        </w:rPr>
        <w:t xml:space="preserve"> тыс.</w:t>
      </w:r>
      <w:r>
        <w:rPr>
          <w:b w:val="0"/>
          <w:szCs w:val="28"/>
        </w:rPr>
        <w:t>раз</w:t>
      </w:r>
      <w:r w:rsidRPr="00894AF9">
        <w:rPr>
          <w:b w:val="0"/>
          <w:szCs w:val="28"/>
        </w:rPr>
        <w:t xml:space="preserve">, в т.ч.: </w:t>
      </w:r>
      <w:r>
        <w:rPr>
          <w:b w:val="0"/>
          <w:szCs w:val="28"/>
        </w:rPr>
        <w:t xml:space="preserve">по областным 255,0 тыс.( рост на 19,0 тыс.), </w:t>
      </w:r>
      <w:r w:rsidRPr="00894AF9">
        <w:rPr>
          <w:b w:val="0"/>
          <w:szCs w:val="28"/>
        </w:rPr>
        <w:t xml:space="preserve">по муниципальным </w:t>
      </w:r>
      <w:r>
        <w:rPr>
          <w:b w:val="0"/>
          <w:szCs w:val="28"/>
        </w:rPr>
        <w:t xml:space="preserve">– 2918,7 тыс., по </w:t>
      </w:r>
      <w:r w:rsidRPr="00894AF9">
        <w:rPr>
          <w:b w:val="0"/>
          <w:szCs w:val="28"/>
        </w:rPr>
        <w:t xml:space="preserve">муниципальным </w:t>
      </w:r>
      <w:r w:rsidRPr="001C5EF4">
        <w:rPr>
          <w:b w:val="0"/>
          <w:szCs w:val="28"/>
        </w:rPr>
        <w:t xml:space="preserve">библиотекам </w:t>
      </w:r>
      <w:r w:rsidRPr="00894AF9">
        <w:rPr>
          <w:b w:val="0"/>
          <w:szCs w:val="28"/>
        </w:rPr>
        <w:t>в сельской местности</w:t>
      </w:r>
      <w:r>
        <w:rPr>
          <w:b w:val="0"/>
          <w:szCs w:val="28"/>
        </w:rPr>
        <w:t xml:space="preserve"> – 1542,1.</w:t>
      </w:r>
    </w:p>
    <w:p w:rsidR="00515D61" w:rsidRDefault="00515D61" w:rsidP="0010781A">
      <w:pPr>
        <w:pStyle w:val="Title"/>
        <w:ind w:firstLine="708"/>
        <w:jc w:val="both"/>
        <w:rPr>
          <w:b w:val="0"/>
          <w:szCs w:val="28"/>
        </w:rPr>
      </w:pPr>
      <w:r w:rsidRPr="00894AF9">
        <w:rPr>
          <w:szCs w:val="28"/>
        </w:rPr>
        <w:t>Книговыдача</w:t>
      </w:r>
      <w:r w:rsidRPr="00894AF9">
        <w:rPr>
          <w:b w:val="0"/>
          <w:szCs w:val="28"/>
        </w:rPr>
        <w:t xml:space="preserve"> сократилась в целом по области на</w:t>
      </w:r>
      <w:r>
        <w:rPr>
          <w:b w:val="0"/>
          <w:szCs w:val="28"/>
        </w:rPr>
        <w:t xml:space="preserve"> 143,18</w:t>
      </w:r>
      <w:r w:rsidRPr="00894AF9">
        <w:rPr>
          <w:b w:val="0"/>
          <w:szCs w:val="28"/>
        </w:rPr>
        <w:t xml:space="preserve"> тыс. экз.</w:t>
      </w:r>
      <w:r>
        <w:rPr>
          <w:b w:val="0"/>
          <w:szCs w:val="28"/>
        </w:rPr>
        <w:t xml:space="preserve"> (1,8%) и составила</w:t>
      </w:r>
      <w:r w:rsidRPr="00894AF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7704,38 </w:t>
      </w:r>
      <w:r w:rsidRPr="00894AF9">
        <w:rPr>
          <w:b w:val="0"/>
          <w:szCs w:val="28"/>
        </w:rPr>
        <w:t>тыс. экз</w:t>
      </w:r>
      <w:r>
        <w:rPr>
          <w:b w:val="0"/>
          <w:szCs w:val="28"/>
        </w:rPr>
        <w:t>.</w:t>
      </w:r>
      <w:r w:rsidRPr="00894AF9">
        <w:rPr>
          <w:b w:val="0"/>
          <w:szCs w:val="28"/>
        </w:rPr>
        <w:t>,</w:t>
      </w:r>
      <w:r>
        <w:rPr>
          <w:b w:val="0"/>
          <w:szCs w:val="28"/>
        </w:rPr>
        <w:t xml:space="preserve"> в т.ч.: </w:t>
      </w:r>
      <w:r w:rsidRPr="00894AF9">
        <w:rPr>
          <w:b w:val="0"/>
          <w:szCs w:val="28"/>
        </w:rPr>
        <w:t>по областным библиотекам –</w:t>
      </w:r>
      <w:r>
        <w:rPr>
          <w:b w:val="0"/>
          <w:szCs w:val="28"/>
        </w:rPr>
        <w:t xml:space="preserve"> 961,58 </w:t>
      </w:r>
      <w:r w:rsidRPr="00894AF9">
        <w:rPr>
          <w:b w:val="0"/>
          <w:szCs w:val="28"/>
        </w:rPr>
        <w:t xml:space="preserve">тыс. </w:t>
      </w:r>
      <w:r>
        <w:rPr>
          <w:b w:val="0"/>
          <w:szCs w:val="28"/>
        </w:rPr>
        <w:t>экз.</w:t>
      </w:r>
      <w:r w:rsidRPr="00894AF9">
        <w:rPr>
          <w:b w:val="0"/>
          <w:szCs w:val="28"/>
        </w:rPr>
        <w:t xml:space="preserve">, по муниципальным </w:t>
      </w:r>
      <w:r w:rsidRPr="001C5EF4">
        <w:rPr>
          <w:b w:val="0"/>
          <w:szCs w:val="28"/>
        </w:rPr>
        <w:t xml:space="preserve">библиотекам </w:t>
      </w:r>
      <w:r w:rsidRPr="00894AF9">
        <w:rPr>
          <w:b w:val="0"/>
          <w:szCs w:val="28"/>
        </w:rPr>
        <w:t>–</w:t>
      </w:r>
      <w:r>
        <w:rPr>
          <w:b w:val="0"/>
          <w:szCs w:val="28"/>
        </w:rPr>
        <w:t xml:space="preserve"> 6742,8 тыс. экз.</w:t>
      </w:r>
      <w:r w:rsidRPr="00894AF9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894AF9">
        <w:rPr>
          <w:b w:val="0"/>
          <w:szCs w:val="28"/>
        </w:rPr>
        <w:t xml:space="preserve">по муниципальным </w:t>
      </w:r>
      <w:r w:rsidRPr="001C5EF4">
        <w:rPr>
          <w:b w:val="0"/>
          <w:szCs w:val="28"/>
        </w:rPr>
        <w:t xml:space="preserve">библиотекам </w:t>
      </w:r>
      <w:r w:rsidRPr="00894AF9">
        <w:rPr>
          <w:b w:val="0"/>
          <w:szCs w:val="28"/>
        </w:rPr>
        <w:t>в сельской местности –</w:t>
      </w:r>
      <w:r>
        <w:rPr>
          <w:b w:val="0"/>
          <w:szCs w:val="28"/>
        </w:rPr>
        <w:t xml:space="preserve"> 2 974,71 тыс. экз. </w:t>
      </w:r>
    </w:p>
    <w:p w:rsidR="00515D61" w:rsidRDefault="00515D61" w:rsidP="003613B9">
      <w:pPr>
        <w:pStyle w:val="Title"/>
        <w:ind w:firstLine="708"/>
        <w:jc w:val="both"/>
        <w:rPr>
          <w:b w:val="0"/>
          <w:szCs w:val="28"/>
        </w:rPr>
      </w:pPr>
      <w:r w:rsidRPr="00FE6FD3">
        <w:rPr>
          <w:b w:val="0"/>
          <w:szCs w:val="28"/>
        </w:rPr>
        <w:t xml:space="preserve">Положительная динамика </w:t>
      </w:r>
      <w:r>
        <w:rPr>
          <w:b w:val="0"/>
          <w:szCs w:val="28"/>
        </w:rPr>
        <w:t>по всем показателям в Корсаковском, Новосильском, Орловском</w:t>
      </w:r>
      <w:r w:rsidRPr="00FE6FD3">
        <w:rPr>
          <w:b w:val="0"/>
          <w:szCs w:val="28"/>
        </w:rPr>
        <w:t xml:space="preserve">  районах.</w:t>
      </w:r>
    </w:p>
    <w:p w:rsidR="00515D61" w:rsidRPr="00FE6FD3" w:rsidRDefault="00515D61" w:rsidP="003613B9">
      <w:pPr>
        <w:pStyle w:val="Title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Наивысшая отрицательная динамика показателей в районах, где прошло сокращение или стоят вопросы реорганизации сети: ЦБС г. Мценска, Болховском, </w:t>
      </w:r>
      <w:r w:rsidRPr="001F752C">
        <w:rPr>
          <w:b w:val="0"/>
          <w:szCs w:val="28"/>
        </w:rPr>
        <w:t>Новодеревеньковском</w:t>
      </w:r>
      <w:r>
        <w:rPr>
          <w:b w:val="0"/>
          <w:szCs w:val="28"/>
        </w:rPr>
        <w:t xml:space="preserve"> и Покровском районах, а также в Дмитровском районе.</w:t>
      </w:r>
    </w:p>
    <w:p w:rsidR="00515D61" w:rsidRDefault="00515D61" w:rsidP="003613B9">
      <w:pPr>
        <w:pStyle w:val="Title"/>
        <w:ind w:firstLine="709"/>
        <w:jc w:val="both"/>
        <w:rPr>
          <w:b w:val="0"/>
          <w:szCs w:val="28"/>
        </w:rPr>
      </w:pPr>
      <w:r w:rsidRPr="003B17C0">
        <w:rPr>
          <w:b w:val="0"/>
          <w:szCs w:val="28"/>
        </w:rPr>
        <w:t>При общем снижении основных показателей, средние аналитические показатели имеют положительную динамику</w:t>
      </w:r>
      <w:r>
        <w:rPr>
          <w:b w:val="0"/>
          <w:szCs w:val="28"/>
        </w:rPr>
        <w:t>, которая представлена в таблице № 3.</w:t>
      </w:r>
    </w:p>
    <w:p w:rsidR="00515D61" w:rsidRPr="00492811" w:rsidRDefault="00515D61" w:rsidP="00492811">
      <w:pPr>
        <w:pStyle w:val="Title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Pr="00492811">
        <w:rPr>
          <w:i/>
          <w:sz w:val="24"/>
          <w:szCs w:val="24"/>
        </w:rPr>
        <w:t>Таблица №3</w:t>
      </w:r>
    </w:p>
    <w:p w:rsidR="00515D61" w:rsidRPr="004D099F" w:rsidRDefault="00515D61" w:rsidP="004D099F">
      <w:pPr>
        <w:pStyle w:val="Title"/>
        <w:rPr>
          <w:szCs w:val="28"/>
        </w:rPr>
      </w:pPr>
      <w:r w:rsidRPr="004D099F">
        <w:rPr>
          <w:szCs w:val="28"/>
        </w:rPr>
        <w:t>Средние аналитические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04"/>
        <w:gridCol w:w="1105"/>
        <w:gridCol w:w="1105"/>
        <w:gridCol w:w="1105"/>
        <w:gridCol w:w="1105"/>
        <w:gridCol w:w="1105"/>
      </w:tblGrid>
      <w:tr w:rsidR="00515D61" w:rsidRPr="004D099F" w:rsidTr="00CC513D">
        <w:tc>
          <w:tcPr>
            <w:tcW w:w="2943" w:type="dxa"/>
          </w:tcPr>
          <w:p w:rsidR="00515D61" w:rsidRPr="004D099F" w:rsidRDefault="00515D61" w:rsidP="00CC513D">
            <w:pPr>
              <w:pStyle w:val="Title"/>
              <w:jc w:val="both"/>
              <w:rPr>
                <w:b w:val="0"/>
                <w:szCs w:val="28"/>
              </w:rPr>
            </w:pPr>
          </w:p>
        </w:tc>
        <w:tc>
          <w:tcPr>
            <w:tcW w:w="2209" w:type="dxa"/>
            <w:gridSpan w:val="2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Читаемость</w:t>
            </w:r>
          </w:p>
        </w:tc>
        <w:tc>
          <w:tcPr>
            <w:tcW w:w="2210" w:type="dxa"/>
            <w:gridSpan w:val="2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Обращаемость</w:t>
            </w:r>
          </w:p>
        </w:tc>
        <w:tc>
          <w:tcPr>
            <w:tcW w:w="2210" w:type="dxa"/>
            <w:gridSpan w:val="2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Посещаемость</w:t>
            </w:r>
          </w:p>
        </w:tc>
      </w:tr>
      <w:tr w:rsidR="00515D61" w:rsidRPr="004D099F" w:rsidTr="00CC513D">
        <w:tc>
          <w:tcPr>
            <w:tcW w:w="2943" w:type="dxa"/>
          </w:tcPr>
          <w:p w:rsidR="00515D61" w:rsidRPr="004D099F" w:rsidRDefault="00515D61" w:rsidP="00CC513D">
            <w:pPr>
              <w:pStyle w:val="Title"/>
              <w:jc w:val="left"/>
              <w:rPr>
                <w:b w:val="0"/>
                <w:szCs w:val="28"/>
              </w:rPr>
            </w:pPr>
          </w:p>
        </w:tc>
        <w:tc>
          <w:tcPr>
            <w:tcW w:w="1104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2013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2012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2013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2012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2013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szCs w:val="28"/>
              </w:rPr>
            </w:pPr>
            <w:r w:rsidRPr="004D099F">
              <w:rPr>
                <w:szCs w:val="28"/>
              </w:rPr>
              <w:t>2012</w:t>
            </w:r>
          </w:p>
        </w:tc>
      </w:tr>
      <w:tr w:rsidR="00515D61" w:rsidRPr="004D099F" w:rsidTr="00CC513D">
        <w:tc>
          <w:tcPr>
            <w:tcW w:w="2943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По области в целом</w:t>
            </w:r>
          </w:p>
        </w:tc>
        <w:tc>
          <w:tcPr>
            <w:tcW w:w="1104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22,8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22,7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1,3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1,3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9,4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9,3</w:t>
            </w:r>
          </w:p>
        </w:tc>
      </w:tr>
      <w:tr w:rsidR="00515D61" w:rsidRPr="004D099F" w:rsidTr="00CC513D">
        <w:tc>
          <w:tcPr>
            <w:tcW w:w="2943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По муниципальным библиотекам</w:t>
            </w:r>
          </w:p>
        </w:tc>
        <w:tc>
          <w:tcPr>
            <w:tcW w:w="1104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22,4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22,2</w:t>
            </w:r>
          </w:p>
        </w:tc>
        <w:tc>
          <w:tcPr>
            <w:tcW w:w="1105" w:type="dxa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1,3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1,3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9,7</w:t>
            </w:r>
          </w:p>
        </w:tc>
        <w:tc>
          <w:tcPr>
            <w:tcW w:w="1105" w:type="dxa"/>
            <w:vAlign w:val="center"/>
          </w:tcPr>
          <w:p w:rsidR="00515D61" w:rsidRPr="004D099F" w:rsidRDefault="00515D61" w:rsidP="00CC513D">
            <w:pPr>
              <w:pStyle w:val="Title"/>
              <w:ind w:firstLine="0"/>
              <w:jc w:val="left"/>
              <w:rPr>
                <w:b w:val="0"/>
                <w:szCs w:val="28"/>
              </w:rPr>
            </w:pPr>
            <w:r w:rsidRPr="004D099F">
              <w:rPr>
                <w:b w:val="0"/>
                <w:szCs w:val="28"/>
              </w:rPr>
              <w:t>9,6</w:t>
            </w:r>
          </w:p>
        </w:tc>
      </w:tr>
    </w:tbl>
    <w:p w:rsidR="00515D61" w:rsidRDefault="00515D61" w:rsidP="004D099F">
      <w:pPr>
        <w:pStyle w:val="Title"/>
        <w:rPr>
          <w:szCs w:val="28"/>
        </w:rPr>
      </w:pPr>
    </w:p>
    <w:p w:rsidR="00515D61" w:rsidRPr="001F752C" w:rsidRDefault="00515D61" w:rsidP="001E467A">
      <w:pPr>
        <w:pStyle w:val="Title"/>
        <w:rPr>
          <w:szCs w:val="28"/>
        </w:rPr>
      </w:pPr>
      <w:r w:rsidRPr="001F752C">
        <w:rPr>
          <w:szCs w:val="28"/>
        </w:rPr>
        <w:t>Движение библиотечного фонда</w:t>
      </w:r>
    </w:p>
    <w:p w:rsidR="00515D61" w:rsidRPr="00BB7193" w:rsidRDefault="00515D61" w:rsidP="001E467A">
      <w:pPr>
        <w:pStyle w:val="Title"/>
        <w:ind w:firstLine="708"/>
        <w:jc w:val="both"/>
        <w:rPr>
          <w:b w:val="0"/>
          <w:szCs w:val="28"/>
        </w:rPr>
      </w:pPr>
      <w:r w:rsidRPr="00BB7193">
        <w:rPr>
          <w:b w:val="0"/>
          <w:szCs w:val="28"/>
        </w:rPr>
        <w:t xml:space="preserve">Документный фонд по сравнению с </w:t>
      </w:r>
      <w:r>
        <w:rPr>
          <w:b w:val="0"/>
          <w:szCs w:val="28"/>
        </w:rPr>
        <w:t>предыдущим отчетным периодом</w:t>
      </w:r>
      <w:r w:rsidRPr="00BB7193">
        <w:rPr>
          <w:b w:val="0"/>
          <w:szCs w:val="28"/>
        </w:rPr>
        <w:t xml:space="preserve"> в целом</w:t>
      </w:r>
      <w:r>
        <w:rPr>
          <w:b w:val="0"/>
          <w:szCs w:val="28"/>
        </w:rPr>
        <w:t xml:space="preserve"> по области уменьшился на 94,57</w:t>
      </w:r>
      <w:r w:rsidRPr="00BB7193">
        <w:rPr>
          <w:b w:val="0"/>
          <w:szCs w:val="28"/>
        </w:rPr>
        <w:t xml:space="preserve"> тыс. экз.</w:t>
      </w:r>
      <w:r>
        <w:rPr>
          <w:b w:val="0"/>
          <w:szCs w:val="28"/>
        </w:rPr>
        <w:t>(1,6%) и составил</w:t>
      </w:r>
      <w:r w:rsidRPr="00BB7193">
        <w:rPr>
          <w:b w:val="0"/>
          <w:szCs w:val="28"/>
        </w:rPr>
        <w:t xml:space="preserve"> на</w:t>
      </w:r>
      <w:r>
        <w:rPr>
          <w:b w:val="0"/>
          <w:szCs w:val="28"/>
        </w:rPr>
        <w:t xml:space="preserve"> 01.01.2014 года фонд 5893,55 тыс. экз.(</w:t>
      </w:r>
      <w:r w:rsidRPr="00BB7193">
        <w:rPr>
          <w:b w:val="0"/>
          <w:szCs w:val="28"/>
        </w:rPr>
        <w:t xml:space="preserve">01.01.2013 г. </w:t>
      </w:r>
      <w:r>
        <w:rPr>
          <w:b w:val="0"/>
          <w:szCs w:val="28"/>
        </w:rPr>
        <w:t xml:space="preserve">– </w:t>
      </w:r>
      <w:r w:rsidRPr="00BB7193">
        <w:rPr>
          <w:b w:val="0"/>
          <w:szCs w:val="28"/>
        </w:rPr>
        <w:t>5988,12 тыс. экз</w:t>
      </w:r>
      <w:r>
        <w:rPr>
          <w:b w:val="0"/>
          <w:szCs w:val="28"/>
        </w:rPr>
        <w:t>.)</w:t>
      </w:r>
      <w:r w:rsidRPr="00BB7193">
        <w:rPr>
          <w:b w:val="0"/>
          <w:szCs w:val="28"/>
        </w:rPr>
        <w:t xml:space="preserve">. В том числе в муниципальных библиотеках сократился на </w:t>
      </w:r>
      <w:r>
        <w:rPr>
          <w:b w:val="0"/>
          <w:szCs w:val="28"/>
        </w:rPr>
        <w:t xml:space="preserve">91,73 </w:t>
      </w:r>
      <w:r w:rsidRPr="00BB7193">
        <w:rPr>
          <w:b w:val="0"/>
          <w:szCs w:val="28"/>
        </w:rPr>
        <w:t>тыс.</w:t>
      </w:r>
      <w:r>
        <w:rPr>
          <w:b w:val="0"/>
          <w:szCs w:val="28"/>
        </w:rPr>
        <w:t xml:space="preserve"> </w:t>
      </w:r>
      <w:r w:rsidRPr="00BB7193">
        <w:rPr>
          <w:b w:val="0"/>
          <w:szCs w:val="28"/>
        </w:rPr>
        <w:t>экз.</w:t>
      </w:r>
      <w:r>
        <w:rPr>
          <w:b w:val="0"/>
          <w:szCs w:val="28"/>
        </w:rPr>
        <w:t>(1,8%)</w:t>
      </w:r>
      <w:r w:rsidRPr="00BB7193">
        <w:rPr>
          <w:b w:val="0"/>
          <w:szCs w:val="28"/>
        </w:rPr>
        <w:t xml:space="preserve"> (состоит на 01.01.2014 г. – </w:t>
      </w:r>
      <w:r>
        <w:rPr>
          <w:b w:val="0"/>
          <w:szCs w:val="28"/>
        </w:rPr>
        <w:t>5114,73</w:t>
      </w:r>
      <w:r w:rsidRPr="00BB7193">
        <w:rPr>
          <w:b w:val="0"/>
          <w:szCs w:val="28"/>
        </w:rPr>
        <w:t xml:space="preserve"> тыс. экз.</w:t>
      </w:r>
      <w:r>
        <w:rPr>
          <w:b w:val="0"/>
          <w:szCs w:val="28"/>
        </w:rPr>
        <w:t xml:space="preserve">, </w:t>
      </w:r>
      <w:r w:rsidRPr="00BB7193">
        <w:rPr>
          <w:b w:val="0"/>
          <w:szCs w:val="28"/>
        </w:rPr>
        <w:t>на 01</w:t>
      </w:r>
      <w:r>
        <w:rPr>
          <w:b w:val="0"/>
          <w:szCs w:val="28"/>
        </w:rPr>
        <w:t>.01.2013 г. – 5206,46 тыс. экз.</w:t>
      </w:r>
      <w:r w:rsidRPr="00BB7193">
        <w:rPr>
          <w:b w:val="0"/>
          <w:szCs w:val="28"/>
        </w:rPr>
        <w:t>).</w:t>
      </w:r>
    </w:p>
    <w:p w:rsidR="00515D61" w:rsidRDefault="00515D61" w:rsidP="001802FF">
      <w:pPr>
        <w:pStyle w:val="Title"/>
        <w:ind w:firstLine="708"/>
        <w:jc w:val="both"/>
        <w:rPr>
          <w:b w:val="0"/>
          <w:szCs w:val="28"/>
        </w:rPr>
      </w:pPr>
    </w:p>
    <w:p w:rsidR="00515D61" w:rsidRPr="00F76C66" w:rsidRDefault="00515D61" w:rsidP="001802FF">
      <w:pPr>
        <w:pStyle w:val="Title"/>
        <w:ind w:firstLine="708"/>
        <w:jc w:val="both"/>
        <w:rPr>
          <w:b w:val="0"/>
          <w:szCs w:val="28"/>
        </w:rPr>
      </w:pPr>
      <w:r w:rsidRPr="00F76C66">
        <w:rPr>
          <w:b w:val="0"/>
          <w:szCs w:val="28"/>
        </w:rPr>
        <w:t xml:space="preserve">В таблице № </w:t>
      </w:r>
      <w:r>
        <w:rPr>
          <w:b w:val="0"/>
          <w:szCs w:val="28"/>
        </w:rPr>
        <w:t>4</w:t>
      </w:r>
      <w:r w:rsidRPr="00F76C66">
        <w:rPr>
          <w:b w:val="0"/>
          <w:szCs w:val="28"/>
        </w:rPr>
        <w:t xml:space="preserve"> Показано движение библиотечного фонда.</w:t>
      </w:r>
    </w:p>
    <w:p w:rsidR="00515D61" w:rsidRPr="00492811" w:rsidRDefault="00515D61" w:rsidP="00492811">
      <w:pPr>
        <w:pStyle w:val="Title"/>
        <w:ind w:firstLine="708"/>
        <w:jc w:val="left"/>
        <w:rPr>
          <w:i/>
          <w:sz w:val="24"/>
          <w:szCs w:val="24"/>
        </w:rPr>
      </w:pPr>
      <w:r w:rsidRPr="00492811">
        <w:rPr>
          <w:i/>
          <w:sz w:val="24"/>
          <w:szCs w:val="24"/>
        </w:rPr>
        <w:t>Таблица № 4</w:t>
      </w:r>
    </w:p>
    <w:p w:rsidR="00515D61" w:rsidRPr="00F76C66" w:rsidRDefault="00515D61" w:rsidP="009C05A8">
      <w:pPr>
        <w:pStyle w:val="Title"/>
        <w:rPr>
          <w:szCs w:val="28"/>
        </w:rPr>
      </w:pPr>
      <w:r w:rsidRPr="00F76C66">
        <w:rPr>
          <w:szCs w:val="28"/>
        </w:rPr>
        <w:t>Движение библиотечного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515D61" w:rsidRPr="00F76C66" w:rsidTr="0074539C"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Поступило документов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szCs w:val="28"/>
              </w:rPr>
            </w:pPr>
            <w:r w:rsidRPr="00F76C66">
              <w:rPr>
                <w:szCs w:val="28"/>
              </w:rPr>
              <w:t>2013 г.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szCs w:val="28"/>
              </w:rPr>
              <w:t>2012 г.</w:t>
            </w:r>
          </w:p>
        </w:tc>
      </w:tr>
      <w:tr w:rsidR="00515D61" w:rsidRPr="00F76C66" w:rsidTr="0074539C"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Всего по области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84,49 тыс. экз</w:t>
            </w:r>
            <w:r>
              <w:rPr>
                <w:b w:val="0"/>
                <w:szCs w:val="28"/>
              </w:rPr>
              <w:t>.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97,32 тыс. экз.</w:t>
            </w:r>
          </w:p>
        </w:tc>
      </w:tr>
      <w:tr w:rsidR="00515D61" w:rsidRPr="00F76C66" w:rsidTr="0074539C"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В т.ч. в муниципальные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70,93 тыс. экз</w:t>
            </w:r>
            <w:r>
              <w:rPr>
                <w:b w:val="0"/>
                <w:szCs w:val="28"/>
              </w:rPr>
              <w:t>.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84,14 тыс. экз.</w:t>
            </w:r>
          </w:p>
        </w:tc>
      </w:tr>
      <w:tr w:rsidR="00515D61" w:rsidRPr="00F76C66" w:rsidTr="0074539C"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Выбыло документов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515D61" w:rsidRPr="00F76C66" w:rsidTr="0074539C"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Всего по области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179,56 тыс. экз</w:t>
            </w:r>
            <w:r>
              <w:rPr>
                <w:b w:val="0"/>
                <w:szCs w:val="28"/>
              </w:rPr>
              <w:t>.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199,17 тыс. экз.</w:t>
            </w:r>
          </w:p>
        </w:tc>
      </w:tr>
      <w:tr w:rsidR="00515D61" w:rsidRPr="00F76C66" w:rsidTr="0074539C"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В т.ч. в муниципальные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162,66 тыс. экз</w:t>
            </w:r>
            <w:r>
              <w:rPr>
                <w:b w:val="0"/>
                <w:szCs w:val="28"/>
              </w:rPr>
              <w:t>.</w:t>
            </w:r>
          </w:p>
        </w:tc>
        <w:tc>
          <w:tcPr>
            <w:tcW w:w="3285" w:type="dxa"/>
          </w:tcPr>
          <w:p w:rsidR="00515D61" w:rsidRPr="00F76C66" w:rsidRDefault="00515D61" w:rsidP="0074539C">
            <w:pPr>
              <w:pStyle w:val="Title"/>
              <w:ind w:firstLine="0"/>
              <w:jc w:val="both"/>
              <w:rPr>
                <w:b w:val="0"/>
                <w:szCs w:val="28"/>
              </w:rPr>
            </w:pPr>
            <w:r w:rsidRPr="00F76C66">
              <w:rPr>
                <w:b w:val="0"/>
                <w:szCs w:val="28"/>
              </w:rPr>
              <w:t>182,27 тыс. экз.</w:t>
            </w:r>
          </w:p>
        </w:tc>
      </w:tr>
    </w:tbl>
    <w:p w:rsidR="00515D61" w:rsidRPr="00991036" w:rsidRDefault="00515D61" w:rsidP="000661FC">
      <w:pPr>
        <w:pStyle w:val="BodyText2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15D61" w:rsidRDefault="00515D61" w:rsidP="000661FC">
      <w:pPr>
        <w:pStyle w:val="BodyText2"/>
        <w:spacing w:after="0" w:line="240" w:lineRule="auto"/>
        <w:ind w:firstLine="709"/>
        <w:jc w:val="both"/>
        <w:rPr>
          <w:rFonts w:ascii="Verdana" w:hAnsi="Verdana"/>
          <w:sz w:val="28"/>
          <w:szCs w:val="28"/>
        </w:rPr>
      </w:pPr>
      <w:r w:rsidRPr="0059526C">
        <w:rPr>
          <w:bCs/>
          <w:sz w:val="28"/>
          <w:szCs w:val="28"/>
        </w:rPr>
        <w:t>Как и в предыдущие годы, снижение основных контрольных показателей обусловлено: демографической ситуацией (ежегодное сокращение численности населения области, отток населения, в основном молодежи, из сельской местности в города); трудовой миграцией; получением населением доступа к современным информационным ресурсам, не выходя из дома, через Интернет;  сокращение штатных единиц и перевод работников на неполную ставку; слабым звеном по прежнему является отсутствие полноценного и планомерного комплектования.</w:t>
      </w:r>
      <w:r w:rsidRPr="0059526C">
        <w:rPr>
          <w:rFonts w:ascii="Verdana" w:hAnsi="Verdana"/>
          <w:sz w:val="28"/>
          <w:szCs w:val="28"/>
        </w:rPr>
        <w:t xml:space="preserve"> </w:t>
      </w:r>
    </w:p>
    <w:p w:rsidR="00515D61" w:rsidRPr="0059526C" w:rsidRDefault="00515D61" w:rsidP="000661FC">
      <w:pPr>
        <w:pStyle w:val="BodyText2"/>
        <w:spacing w:after="0" w:line="240" w:lineRule="auto"/>
        <w:ind w:firstLine="709"/>
        <w:jc w:val="both"/>
        <w:rPr>
          <w:bCs/>
          <w:i/>
          <w:sz w:val="28"/>
          <w:szCs w:val="28"/>
        </w:rPr>
      </w:pPr>
    </w:p>
    <w:p w:rsidR="00515D61" w:rsidRPr="00D45ADF" w:rsidRDefault="00515D61" w:rsidP="000661FC">
      <w:pPr>
        <w:ind w:firstLine="708"/>
        <w:jc w:val="both"/>
        <w:rPr>
          <w:b/>
          <w:i/>
          <w:sz w:val="28"/>
          <w:szCs w:val="28"/>
        </w:rPr>
      </w:pPr>
      <w:r w:rsidRPr="00D45ADF">
        <w:rPr>
          <w:b/>
          <w:i/>
          <w:sz w:val="28"/>
          <w:szCs w:val="28"/>
        </w:rPr>
        <w:t>Внедрение ИКТ в библиотечную практику</w:t>
      </w:r>
    </w:p>
    <w:p w:rsidR="00515D61" w:rsidRPr="00D45ADF" w:rsidRDefault="00515D61" w:rsidP="000661FC">
      <w:pPr>
        <w:ind w:firstLine="708"/>
        <w:jc w:val="both"/>
        <w:rPr>
          <w:sz w:val="28"/>
          <w:szCs w:val="28"/>
        </w:rPr>
      </w:pPr>
      <w:r w:rsidRPr="00D45ADF">
        <w:rPr>
          <w:sz w:val="28"/>
          <w:szCs w:val="28"/>
        </w:rPr>
        <w:t>В современных условиях библиотеки всех уровней свое инновационное развитие ведут по трем основным направлениям:</w:t>
      </w:r>
    </w:p>
    <w:p w:rsidR="00515D61" w:rsidRPr="00D45ADF" w:rsidRDefault="00515D61" w:rsidP="00D45ADF">
      <w:pPr>
        <w:ind w:firstLine="708"/>
        <w:jc w:val="both"/>
        <w:rPr>
          <w:sz w:val="28"/>
          <w:szCs w:val="28"/>
        </w:rPr>
      </w:pPr>
      <w:r w:rsidRPr="00D45ADF">
        <w:rPr>
          <w:sz w:val="28"/>
          <w:szCs w:val="28"/>
        </w:rPr>
        <w:t>1. Библиотека как Агент в Интернет-пространстве, предоставляющий доступ, как к своим, так и к мировым информационным ресурсам, обеспечивающий навигацию по ним, дающий пользователю профессиональную консультации в выборе источников.</w:t>
      </w:r>
    </w:p>
    <w:p w:rsidR="00515D61" w:rsidRPr="00D45ADF" w:rsidRDefault="00515D61" w:rsidP="00D45ADF">
      <w:pPr>
        <w:ind w:firstLine="708"/>
        <w:jc w:val="both"/>
        <w:rPr>
          <w:sz w:val="28"/>
          <w:szCs w:val="28"/>
        </w:rPr>
      </w:pPr>
      <w:r w:rsidRPr="00D45ADF">
        <w:rPr>
          <w:sz w:val="28"/>
          <w:szCs w:val="28"/>
        </w:rPr>
        <w:t>2. Библиотека как хранитель традиционного культурного наследия, воплощенного в ее книжных фондах, предоставляющего его читающей аудитории.</w:t>
      </w:r>
    </w:p>
    <w:p w:rsidR="00515D61" w:rsidRPr="00D45ADF" w:rsidRDefault="00515D61" w:rsidP="00D45ADF">
      <w:pPr>
        <w:ind w:firstLine="708"/>
        <w:jc w:val="both"/>
        <w:rPr>
          <w:sz w:val="28"/>
          <w:szCs w:val="28"/>
        </w:rPr>
      </w:pPr>
      <w:r w:rsidRPr="00D45ADF">
        <w:rPr>
          <w:sz w:val="28"/>
          <w:szCs w:val="28"/>
        </w:rPr>
        <w:t>3. Библиотека как мультикультурный, просветительский центр, коммуникационная площадка местного сообщества.</w:t>
      </w:r>
      <w:r>
        <w:rPr>
          <w:rStyle w:val="FootnoteReference"/>
          <w:sz w:val="28"/>
          <w:szCs w:val="28"/>
        </w:rPr>
        <w:footnoteReference w:id="6"/>
      </w:r>
    </w:p>
    <w:p w:rsidR="00515D61" w:rsidRPr="00D45ADF" w:rsidRDefault="00515D61" w:rsidP="000661FC">
      <w:pPr>
        <w:ind w:firstLine="708"/>
        <w:jc w:val="both"/>
        <w:rPr>
          <w:sz w:val="28"/>
          <w:szCs w:val="28"/>
        </w:rPr>
      </w:pPr>
      <w:r w:rsidRPr="00D45ADF">
        <w:rPr>
          <w:sz w:val="28"/>
          <w:szCs w:val="28"/>
        </w:rPr>
        <w:t>Внедрение новых информационных технологий в деятельность библиотек, способствуют развитию библиотек и их выживанию в современных условиях.</w:t>
      </w:r>
    </w:p>
    <w:p w:rsidR="00515D61" w:rsidRPr="009455F9" w:rsidRDefault="00515D61" w:rsidP="0041708C">
      <w:pPr>
        <w:pStyle w:val="Title"/>
        <w:ind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На</w:t>
      </w:r>
      <w:r w:rsidRPr="007C7172">
        <w:rPr>
          <w:b w:val="0"/>
          <w:color w:val="000000"/>
          <w:szCs w:val="28"/>
        </w:rPr>
        <w:t xml:space="preserve"> 01.01.2014 г. из 496 общедоступных </w:t>
      </w:r>
      <w:r w:rsidRPr="00623118">
        <w:rPr>
          <w:b w:val="0"/>
          <w:color w:val="000000"/>
          <w:szCs w:val="28"/>
        </w:rPr>
        <w:t>библиотек области компьютеризировано 132, в т. ч.</w:t>
      </w:r>
      <w:r>
        <w:rPr>
          <w:b w:val="0"/>
          <w:color w:val="000000"/>
          <w:szCs w:val="28"/>
        </w:rPr>
        <w:t xml:space="preserve"> муниципальных </w:t>
      </w:r>
      <w:r w:rsidRPr="00623118">
        <w:rPr>
          <w:b w:val="0"/>
          <w:color w:val="000000"/>
          <w:szCs w:val="28"/>
        </w:rPr>
        <w:t>–</w:t>
      </w:r>
      <w:r>
        <w:rPr>
          <w:b w:val="0"/>
          <w:color w:val="000000"/>
          <w:szCs w:val="28"/>
        </w:rPr>
        <w:t xml:space="preserve"> </w:t>
      </w:r>
      <w:r w:rsidRPr="00623118">
        <w:rPr>
          <w:b w:val="0"/>
          <w:color w:val="000000"/>
          <w:szCs w:val="28"/>
        </w:rPr>
        <w:t>129, на 7</w:t>
      </w:r>
      <w:r>
        <w:rPr>
          <w:b w:val="0"/>
          <w:color w:val="000000"/>
          <w:szCs w:val="28"/>
        </w:rPr>
        <w:t xml:space="preserve"> больше</w:t>
      </w:r>
      <w:r w:rsidRPr="00623118">
        <w:rPr>
          <w:b w:val="0"/>
          <w:color w:val="000000"/>
          <w:szCs w:val="28"/>
        </w:rPr>
        <w:t>,</w:t>
      </w:r>
      <w:r>
        <w:rPr>
          <w:b w:val="0"/>
          <w:color w:val="000000"/>
          <w:szCs w:val="28"/>
        </w:rPr>
        <w:t xml:space="preserve"> </w:t>
      </w:r>
      <w:r w:rsidRPr="00623118">
        <w:rPr>
          <w:b w:val="0"/>
          <w:color w:val="000000"/>
          <w:szCs w:val="28"/>
        </w:rPr>
        <w:t>чем в 2012 году</w:t>
      </w:r>
      <w:r>
        <w:rPr>
          <w:b w:val="0"/>
          <w:color w:val="000000"/>
          <w:szCs w:val="28"/>
        </w:rPr>
        <w:t>.</w:t>
      </w:r>
      <w:r w:rsidRPr="0041708C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В ЦБС </w:t>
      </w:r>
      <w:r w:rsidRPr="00755F15">
        <w:rPr>
          <w:b w:val="0"/>
          <w:color w:val="000000"/>
          <w:szCs w:val="28"/>
        </w:rPr>
        <w:t>Орловск</w:t>
      </w:r>
      <w:r>
        <w:rPr>
          <w:b w:val="0"/>
          <w:color w:val="000000"/>
          <w:szCs w:val="28"/>
        </w:rPr>
        <w:t>ого</w:t>
      </w:r>
      <w:r w:rsidRPr="00755F15">
        <w:rPr>
          <w:b w:val="0"/>
          <w:color w:val="000000"/>
          <w:szCs w:val="28"/>
        </w:rPr>
        <w:t xml:space="preserve"> р-н</w:t>
      </w:r>
      <w:r>
        <w:rPr>
          <w:b w:val="0"/>
          <w:color w:val="000000"/>
          <w:szCs w:val="28"/>
        </w:rPr>
        <w:t>а</w:t>
      </w:r>
      <w:r>
        <w:rPr>
          <w:b w:val="0"/>
          <w:bCs/>
          <w:color w:val="000000"/>
          <w:szCs w:val="28"/>
          <w:lang w:eastAsia="en-US"/>
        </w:rPr>
        <w:t xml:space="preserve">, </w:t>
      </w:r>
      <w:r>
        <w:rPr>
          <w:b w:val="0"/>
          <w:color w:val="000000"/>
          <w:szCs w:val="28"/>
        </w:rPr>
        <w:t>городов</w:t>
      </w:r>
      <w:r w:rsidRPr="00755F15">
        <w:rPr>
          <w:b w:val="0"/>
          <w:color w:val="000000"/>
          <w:szCs w:val="28"/>
        </w:rPr>
        <w:t xml:space="preserve"> Орла </w:t>
      </w:r>
      <w:r>
        <w:rPr>
          <w:b w:val="0"/>
          <w:color w:val="000000"/>
          <w:szCs w:val="28"/>
        </w:rPr>
        <w:t>и</w:t>
      </w:r>
      <w:r w:rsidRPr="00755F15">
        <w:rPr>
          <w:b w:val="0"/>
          <w:color w:val="000000"/>
          <w:szCs w:val="28"/>
        </w:rPr>
        <w:t xml:space="preserve"> Мценск</w:t>
      </w:r>
      <w:r>
        <w:rPr>
          <w:b w:val="0"/>
          <w:color w:val="000000"/>
          <w:szCs w:val="28"/>
        </w:rPr>
        <w:t xml:space="preserve">а </w:t>
      </w:r>
      <w:r w:rsidRPr="00755F15">
        <w:rPr>
          <w:b w:val="0"/>
          <w:color w:val="000000"/>
          <w:szCs w:val="28"/>
        </w:rPr>
        <w:t>ком</w:t>
      </w:r>
      <w:r>
        <w:rPr>
          <w:b w:val="0"/>
          <w:color w:val="000000"/>
          <w:szCs w:val="28"/>
        </w:rPr>
        <w:t xml:space="preserve">пьютеризированы </w:t>
      </w:r>
      <w:r w:rsidRPr="00755F15">
        <w:rPr>
          <w:b w:val="0"/>
          <w:color w:val="000000"/>
          <w:szCs w:val="28"/>
        </w:rPr>
        <w:t>все</w:t>
      </w:r>
      <w:r>
        <w:rPr>
          <w:b w:val="0"/>
          <w:color w:val="000000"/>
          <w:szCs w:val="28"/>
        </w:rPr>
        <w:t xml:space="preserve"> библиотеки (соответственно </w:t>
      </w:r>
      <w:r w:rsidRPr="00755F15">
        <w:rPr>
          <w:b w:val="0"/>
          <w:color w:val="000000"/>
          <w:szCs w:val="28"/>
        </w:rPr>
        <w:t>35</w:t>
      </w:r>
      <w:r>
        <w:rPr>
          <w:b w:val="0"/>
          <w:color w:val="000000"/>
          <w:szCs w:val="28"/>
        </w:rPr>
        <w:t xml:space="preserve">, </w:t>
      </w:r>
      <w:r w:rsidRPr="00755F15">
        <w:rPr>
          <w:b w:val="0"/>
          <w:color w:val="000000"/>
          <w:szCs w:val="28"/>
        </w:rPr>
        <w:t>18</w:t>
      </w:r>
      <w:r>
        <w:rPr>
          <w:b w:val="0"/>
          <w:color w:val="000000"/>
          <w:szCs w:val="28"/>
        </w:rPr>
        <w:t xml:space="preserve"> и 5). </w:t>
      </w:r>
      <w:r w:rsidRPr="00755F15">
        <w:rPr>
          <w:b w:val="0"/>
          <w:color w:val="000000"/>
          <w:szCs w:val="28"/>
        </w:rPr>
        <w:t>Мценский р-н – 16 из 28</w:t>
      </w:r>
      <w:r>
        <w:rPr>
          <w:b w:val="0"/>
          <w:color w:val="000000"/>
          <w:szCs w:val="28"/>
        </w:rPr>
        <w:t xml:space="preserve"> (57%)</w:t>
      </w:r>
      <w:r w:rsidRPr="00755F15">
        <w:rPr>
          <w:b w:val="0"/>
          <w:color w:val="000000"/>
          <w:szCs w:val="28"/>
        </w:rPr>
        <w:t>, Ливенский</w:t>
      </w:r>
      <w:r w:rsidRPr="009455F9">
        <w:rPr>
          <w:b w:val="0"/>
          <w:color w:val="000000"/>
          <w:szCs w:val="28"/>
        </w:rPr>
        <w:t xml:space="preserve"> р-н – 9 из 41</w:t>
      </w:r>
      <w:r>
        <w:rPr>
          <w:b w:val="0"/>
          <w:color w:val="000000"/>
          <w:szCs w:val="28"/>
        </w:rPr>
        <w:t xml:space="preserve"> (22%)</w:t>
      </w:r>
      <w:r w:rsidRPr="009455F9">
        <w:rPr>
          <w:b w:val="0"/>
          <w:color w:val="000000"/>
          <w:szCs w:val="28"/>
        </w:rPr>
        <w:t xml:space="preserve">, </w:t>
      </w:r>
      <w:r>
        <w:rPr>
          <w:b w:val="0"/>
          <w:color w:val="000000"/>
          <w:szCs w:val="28"/>
        </w:rPr>
        <w:t xml:space="preserve">Кромской  – 6 из 20 (30%), </w:t>
      </w:r>
      <w:r w:rsidRPr="009455F9">
        <w:rPr>
          <w:b w:val="0"/>
          <w:color w:val="000000"/>
          <w:szCs w:val="28"/>
        </w:rPr>
        <w:t>Свердловский р-н – 4 из 21</w:t>
      </w:r>
      <w:r>
        <w:rPr>
          <w:b w:val="0"/>
          <w:color w:val="000000"/>
          <w:szCs w:val="28"/>
        </w:rPr>
        <w:t xml:space="preserve"> (19%)</w:t>
      </w:r>
      <w:r w:rsidRPr="009455F9">
        <w:rPr>
          <w:b w:val="0"/>
          <w:color w:val="000000"/>
          <w:szCs w:val="28"/>
        </w:rPr>
        <w:t xml:space="preserve">, Урицкий р-н – 4  </w:t>
      </w:r>
      <w:r>
        <w:rPr>
          <w:b w:val="0"/>
          <w:color w:val="000000"/>
          <w:szCs w:val="28"/>
        </w:rPr>
        <w:t>из 15 (27%) и т. д. В таблице № 5 показан уровень компьютеризации муниципальных библиотек.</w:t>
      </w:r>
    </w:p>
    <w:p w:rsidR="00515D61" w:rsidRDefault="00515D61" w:rsidP="00492811">
      <w:pPr>
        <w:rPr>
          <w:b/>
          <w:i/>
          <w:sz w:val="24"/>
          <w:szCs w:val="24"/>
        </w:rPr>
      </w:pPr>
    </w:p>
    <w:p w:rsidR="00515D61" w:rsidRDefault="00515D61" w:rsidP="00492811">
      <w:pPr>
        <w:rPr>
          <w:b/>
          <w:i/>
          <w:sz w:val="24"/>
          <w:szCs w:val="24"/>
        </w:rPr>
      </w:pPr>
    </w:p>
    <w:p w:rsidR="00515D61" w:rsidRPr="00492811" w:rsidRDefault="00515D61" w:rsidP="00492811">
      <w:pPr>
        <w:rPr>
          <w:b/>
          <w:i/>
          <w:sz w:val="24"/>
          <w:szCs w:val="24"/>
        </w:rPr>
      </w:pPr>
      <w:r w:rsidRPr="00492811">
        <w:rPr>
          <w:b/>
          <w:i/>
          <w:sz w:val="24"/>
          <w:szCs w:val="24"/>
        </w:rPr>
        <w:t>Таблица № 5</w:t>
      </w:r>
    </w:p>
    <w:p w:rsidR="00515D61" w:rsidRPr="00F44B87" w:rsidRDefault="00515D61" w:rsidP="006656C9">
      <w:pPr>
        <w:jc w:val="center"/>
        <w:rPr>
          <w:b/>
          <w:sz w:val="24"/>
          <w:szCs w:val="24"/>
        </w:rPr>
      </w:pPr>
      <w:r w:rsidRPr="00F44B87">
        <w:rPr>
          <w:b/>
          <w:sz w:val="24"/>
          <w:szCs w:val="24"/>
        </w:rPr>
        <w:t>Компьютеризация муниципальных библиотек</w:t>
      </w:r>
    </w:p>
    <w:tbl>
      <w:tblPr>
        <w:tblW w:w="5000" w:type="pct"/>
        <w:tblLook w:val="00E0" w:firstRow="1" w:lastRow="1" w:firstColumn="1" w:lastColumn="0" w:noHBand="0" w:noVBand="0"/>
      </w:tblPr>
      <w:tblGrid>
        <w:gridCol w:w="2729"/>
        <w:gridCol w:w="1358"/>
        <w:gridCol w:w="2696"/>
        <w:gridCol w:w="615"/>
        <w:gridCol w:w="2457"/>
      </w:tblGrid>
      <w:tr w:rsidR="00515D61" w:rsidRPr="00C4057A" w:rsidTr="00C31AD1">
        <w:trPr>
          <w:trHeight w:val="690"/>
        </w:trPr>
        <w:tc>
          <w:tcPr>
            <w:tcW w:w="1385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C31AD1" w:rsidRDefault="00515D61" w:rsidP="00C31AD1">
            <w:pPr>
              <w:jc w:val="center"/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Наименование районов/городов</w:t>
            </w:r>
          </w:p>
        </w:tc>
        <w:tc>
          <w:tcPr>
            <w:tcW w:w="689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C31AD1">
            <w:pPr>
              <w:jc w:val="center"/>
              <w:rPr>
                <w:b/>
              </w:rPr>
            </w:pPr>
            <w:r w:rsidRPr="00C31AD1">
              <w:rPr>
                <w:b/>
              </w:rPr>
              <w:t>Кол-во библиотек</w:t>
            </w:r>
          </w:p>
          <w:p w:rsidR="00515D61" w:rsidRPr="00C31AD1" w:rsidRDefault="00515D61" w:rsidP="00C31AD1">
            <w:pPr>
              <w:jc w:val="center"/>
              <w:rPr>
                <w:b/>
              </w:rPr>
            </w:pPr>
          </w:p>
        </w:tc>
        <w:tc>
          <w:tcPr>
            <w:tcW w:w="1368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C31AD1">
            <w:pPr>
              <w:jc w:val="center"/>
              <w:rPr>
                <w:b/>
              </w:rPr>
            </w:pPr>
            <w:r w:rsidRPr="00C31AD1">
              <w:rPr>
                <w:b/>
              </w:rPr>
              <w:t>Кол-во компьютеризированных библиотек</w:t>
            </w:r>
          </w:p>
        </w:tc>
        <w:tc>
          <w:tcPr>
            <w:tcW w:w="312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C31AD1">
            <w:pPr>
              <w:jc w:val="center"/>
              <w:rPr>
                <w:b/>
              </w:rPr>
            </w:pPr>
            <w:r w:rsidRPr="00C31AD1">
              <w:rPr>
                <w:b/>
              </w:rPr>
              <w:t>%</w:t>
            </w:r>
          </w:p>
        </w:tc>
        <w:tc>
          <w:tcPr>
            <w:tcW w:w="1247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C31AD1">
            <w:pPr>
              <w:jc w:val="center"/>
              <w:rPr>
                <w:b/>
              </w:rPr>
            </w:pPr>
            <w:r w:rsidRPr="00C31AD1">
              <w:rPr>
                <w:b/>
              </w:rPr>
              <w:t>Кол-во компьютеризированных  сельских библиотек</w:t>
            </w: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Орловский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33</w:t>
            </w: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г. Орел ЦБС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г. Мценск ЦБС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D043EF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г. Ливны ЦБС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Мценский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27 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15</w:t>
            </w: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Кромской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4</w:t>
            </w: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Урицкий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</w:t>
            </w: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Ливенский 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39 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8</w:t>
            </w: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Краснозоренский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Хотынецкий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Свердловский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Корсаковский 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Новосильский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Глазуновский 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Покровский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Новодеревеньковский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Знаменский 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Должанский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Болховский 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Сосковский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Шаблыкинский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Троснянский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Малоархангельский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Залегощенский 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Колпнянский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rPr>
          <w:trHeight w:val="133"/>
        </w:trPr>
        <w:tc>
          <w:tcPr>
            <w:tcW w:w="1385" w:type="pct"/>
            <w:tcBorders>
              <w:right w:val="single" w:sz="12" w:space="0" w:color="000000"/>
            </w:tcBorders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Дмитровский</w:t>
            </w:r>
          </w:p>
        </w:tc>
        <w:tc>
          <w:tcPr>
            <w:tcW w:w="689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19 </w:t>
            </w:r>
          </w:p>
        </w:tc>
        <w:tc>
          <w:tcPr>
            <w:tcW w:w="1368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7" w:type="pct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FC2653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 xml:space="preserve">Верховский 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68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7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5D61" w:rsidRPr="005B68C8" w:rsidTr="00C31AD1">
        <w:tc>
          <w:tcPr>
            <w:tcW w:w="1385" w:type="pct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9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493</w:t>
            </w:r>
          </w:p>
        </w:tc>
        <w:tc>
          <w:tcPr>
            <w:tcW w:w="1368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312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26,2</w:t>
            </w:r>
          </w:p>
        </w:tc>
        <w:tc>
          <w:tcPr>
            <w:tcW w:w="1247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C31AD1">
            <w:pPr>
              <w:jc w:val="center"/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69</w:t>
            </w:r>
          </w:p>
        </w:tc>
      </w:tr>
    </w:tbl>
    <w:p w:rsidR="00515D61" w:rsidRPr="00F44B87" w:rsidRDefault="00515D61" w:rsidP="006656C9">
      <w:pPr>
        <w:jc w:val="center"/>
        <w:rPr>
          <w:b/>
          <w:sz w:val="24"/>
          <w:szCs w:val="24"/>
        </w:rPr>
      </w:pPr>
    </w:p>
    <w:p w:rsidR="00515D61" w:rsidRDefault="00515D61" w:rsidP="00F31B00">
      <w:pPr>
        <w:pStyle w:val="Title"/>
        <w:ind w:firstLine="708"/>
        <w:jc w:val="both"/>
        <w:rPr>
          <w:b w:val="0"/>
          <w:color w:val="000000"/>
          <w:szCs w:val="28"/>
        </w:rPr>
      </w:pPr>
      <w:r w:rsidRPr="00FC2653">
        <w:rPr>
          <w:b w:val="0"/>
          <w:color w:val="000000"/>
          <w:szCs w:val="28"/>
        </w:rPr>
        <w:t xml:space="preserve">Компьютерный парк библиотек области составил 474 единицы, за год показатель оснащенности библиотек компьютерами увеличился на 68 единиц, или на 17% (в 2012 на 13%). В областных библиотеках 164 </w:t>
      </w:r>
      <w:r>
        <w:rPr>
          <w:b w:val="0"/>
          <w:color w:val="000000"/>
          <w:szCs w:val="28"/>
        </w:rPr>
        <w:t xml:space="preserve">компьютера </w:t>
      </w:r>
      <w:r w:rsidRPr="00FC2653">
        <w:rPr>
          <w:b w:val="0"/>
          <w:color w:val="000000"/>
          <w:szCs w:val="28"/>
        </w:rPr>
        <w:t>(+27), в муниципальных библиотеках – 310 (+41). ЦБС г. Орла – 99 (+7), Орловский р-н – 45 (+3), Мценский р-н – 26 (+5), Ливенский р-н – 18(+1), ЦБС г. Мценска – 13 (13), Урицкий р-н – 15 (+3),Кромской. Объем компьютерного парка муниципальных библиотек представлен</w:t>
      </w:r>
      <w:r>
        <w:rPr>
          <w:b w:val="0"/>
          <w:color w:val="000000"/>
          <w:szCs w:val="28"/>
        </w:rPr>
        <w:t xml:space="preserve"> в таблице № 6.</w:t>
      </w:r>
    </w:p>
    <w:p w:rsidR="00515D61" w:rsidRPr="00F31B00" w:rsidRDefault="00515D61" w:rsidP="00F31B00">
      <w:pPr>
        <w:pStyle w:val="Title"/>
        <w:ind w:firstLine="708"/>
        <w:jc w:val="both"/>
        <w:rPr>
          <w:i/>
          <w:color w:val="000000"/>
          <w:sz w:val="24"/>
          <w:szCs w:val="24"/>
        </w:rPr>
      </w:pPr>
      <w:r w:rsidRPr="00F31B00">
        <w:rPr>
          <w:i/>
          <w:color w:val="000000"/>
          <w:sz w:val="24"/>
          <w:szCs w:val="24"/>
        </w:rPr>
        <w:t>Таблица № 6</w:t>
      </w:r>
    </w:p>
    <w:p w:rsidR="00515D61" w:rsidRPr="00086F59" w:rsidRDefault="00515D61" w:rsidP="00943107">
      <w:pPr>
        <w:pStyle w:val="Title"/>
        <w:ind w:firstLine="708"/>
        <w:rPr>
          <w:color w:val="000000"/>
          <w:sz w:val="24"/>
          <w:szCs w:val="24"/>
        </w:rPr>
      </w:pPr>
      <w:r w:rsidRPr="00086F59">
        <w:rPr>
          <w:color w:val="000000"/>
          <w:sz w:val="24"/>
          <w:szCs w:val="24"/>
        </w:rPr>
        <w:t xml:space="preserve">Компьютерный парк </w:t>
      </w:r>
      <w:r>
        <w:rPr>
          <w:color w:val="000000"/>
          <w:sz w:val="24"/>
          <w:szCs w:val="24"/>
        </w:rPr>
        <w:t>муниципальных библиотек</w:t>
      </w:r>
    </w:p>
    <w:tbl>
      <w:tblPr>
        <w:tblW w:w="0" w:type="auto"/>
        <w:tblLook w:val="00E0" w:firstRow="1" w:lastRow="1" w:firstColumn="1" w:lastColumn="0" w:noHBand="0" w:noVBand="0"/>
      </w:tblPr>
      <w:tblGrid>
        <w:gridCol w:w="684"/>
        <w:gridCol w:w="3085"/>
        <w:gridCol w:w="1688"/>
        <w:gridCol w:w="2032"/>
        <w:gridCol w:w="2366"/>
      </w:tblGrid>
      <w:tr w:rsidR="00515D61" w:rsidRPr="00C4057A" w:rsidTr="00184862"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Наименование районов/городов</w:t>
            </w:r>
          </w:p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Кол-во библиотек</w:t>
            </w:r>
          </w:p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Кол-во компьютеров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В т.ч. в сельских библиотеках </w:t>
            </w: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Болховский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Верховский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Глазуновский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184862">
        <w:trPr>
          <w:trHeight w:val="133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Дмитровский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Должанский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Залегощенский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Знаменский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Колпнянский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Корсаковский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Краснозоренский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Кромской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</w:t>
            </w: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Ливенский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16</w:t>
            </w: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Малоархангельский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Мценский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16</w:t>
            </w: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Новодеревеньковский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Новосильский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Орловский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34</w:t>
            </w: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Покровский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</w:t>
            </w: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Сосковский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Троснянский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Урицкий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</w:t>
            </w: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Хотынецкий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Шаблыкинский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г. Ливны ЦБС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г. Мценск ЦБС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г. Орел ЦБС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D61" w:rsidRPr="00C4057A" w:rsidTr="00184862"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184862" w:rsidRDefault="00515D61" w:rsidP="00A51BD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00204A">
            <w:pPr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493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184862">
            <w:pPr>
              <w:jc w:val="center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80</w:t>
            </w:r>
          </w:p>
        </w:tc>
      </w:tr>
    </w:tbl>
    <w:p w:rsidR="00515D61" w:rsidRDefault="00515D61" w:rsidP="000661FC">
      <w:pPr>
        <w:ind w:firstLine="708"/>
        <w:jc w:val="both"/>
        <w:rPr>
          <w:sz w:val="28"/>
          <w:szCs w:val="28"/>
        </w:rPr>
      </w:pPr>
    </w:p>
    <w:p w:rsidR="00515D61" w:rsidRDefault="00515D61" w:rsidP="000661FC">
      <w:pPr>
        <w:ind w:firstLine="708"/>
        <w:jc w:val="both"/>
        <w:rPr>
          <w:sz w:val="28"/>
          <w:szCs w:val="28"/>
        </w:rPr>
      </w:pPr>
      <w:r w:rsidRPr="00E008FC">
        <w:rPr>
          <w:sz w:val="28"/>
          <w:szCs w:val="28"/>
        </w:rPr>
        <w:t>Выход в Интернет имеет 78 общедоступных библиотек (1</w:t>
      </w:r>
      <w:r>
        <w:rPr>
          <w:sz w:val="28"/>
          <w:szCs w:val="28"/>
        </w:rPr>
        <w:t>6</w:t>
      </w:r>
      <w:r w:rsidRPr="00E008FC">
        <w:rPr>
          <w:sz w:val="28"/>
          <w:szCs w:val="28"/>
        </w:rPr>
        <w:t>%); (в 2012</w:t>
      </w:r>
      <w:r>
        <w:rPr>
          <w:sz w:val="28"/>
          <w:szCs w:val="28"/>
        </w:rPr>
        <w:t xml:space="preserve"> </w:t>
      </w:r>
      <w:r w:rsidRPr="00E008FC">
        <w:rPr>
          <w:sz w:val="28"/>
          <w:szCs w:val="28"/>
        </w:rPr>
        <w:t>году 14%), из них: 75 – муниципальные библиотеки.</w:t>
      </w:r>
      <w:r>
        <w:rPr>
          <w:sz w:val="28"/>
          <w:szCs w:val="28"/>
        </w:rPr>
        <w:t xml:space="preserve"> 56 библиотек предоставляют д</w:t>
      </w:r>
      <w:r w:rsidRPr="00C76EC8">
        <w:rPr>
          <w:sz w:val="28"/>
          <w:szCs w:val="28"/>
        </w:rPr>
        <w:t>оступ для пользователей в Интернет</w:t>
      </w:r>
      <w:r>
        <w:rPr>
          <w:sz w:val="28"/>
          <w:szCs w:val="28"/>
        </w:rPr>
        <w:t xml:space="preserve">, в.т.ч. 53 муниципальные. 22 библиотеки области, в т.ч. 20 муниципальных предоставляли доступ через интернет к полнотекстовым электронным ресурсам. В таблице № 7 показан доступ муниципальных библиотек  к Интернет. </w:t>
      </w:r>
    </w:p>
    <w:p w:rsidR="00515D61" w:rsidRDefault="00515D61" w:rsidP="003320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332050">
        <w:rPr>
          <w:b/>
          <w:i/>
          <w:sz w:val="24"/>
          <w:szCs w:val="24"/>
        </w:rPr>
        <w:t>Таблица № 7</w:t>
      </w:r>
      <w:r>
        <w:rPr>
          <w:b/>
          <w:sz w:val="24"/>
          <w:szCs w:val="24"/>
        </w:rPr>
        <w:t xml:space="preserve"> </w:t>
      </w:r>
    </w:p>
    <w:p w:rsidR="00515D61" w:rsidRPr="000039FF" w:rsidRDefault="00515D61" w:rsidP="00A26BE1">
      <w:pPr>
        <w:jc w:val="center"/>
        <w:rPr>
          <w:b/>
          <w:sz w:val="24"/>
          <w:szCs w:val="24"/>
        </w:rPr>
      </w:pPr>
      <w:r w:rsidRPr="000039FF">
        <w:rPr>
          <w:b/>
          <w:sz w:val="24"/>
          <w:szCs w:val="24"/>
        </w:rPr>
        <w:t>Доступ к Интернет в муниципальных библиотеках</w:t>
      </w:r>
    </w:p>
    <w:tbl>
      <w:tblPr>
        <w:tblW w:w="5347" w:type="pct"/>
        <w:tblLayout w:type="fixed"/>
        <w:tblLook w:val="01E0" w:firstRow="1" w:lastRow="1" w:firstColumn="1" w:lastColumn="1" w:noHBand="0" w:noVBand="0"/>
      </w:tblPr>
      <w:tblGrid>
        <w:gridCol w:w="2361"/>
        <w:gridCol w:w="1351"/>
        <w:gridCol w:w="1667"/>
        <w:gridCol w:w="1878"/>
        <w:gridCol w:w="1621"/>
        <w:gridCol w:w="1661"/>
      </w:tblGrid>
      <w:tr w:rsidR="00515D61" w:rsidRPr="00A26BE1" w:rsidTr="00C31AD1">
        <w:tc>
          <w:tcPr>
            <w:tcW w:w="1120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1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Всего библиотек</w:t>
            </w:r>
          </w:p>
        </w:tc>
        <w:tc>
          <w:tcPr>
            <w:tcW w:w="791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Подключены к Интернет</w:t>
            </w:r>
          </w:p>
          <w:p w:rsidR="00515D61" w:rsidRPr="00C31AD1" w:rsidRDefault="00515D61" w:rsidP="00D4504F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2"/>
                <w:szCs w:val="22"/>
              </w:rPr>
            </w:pPr>
            <w:r w:rsidRPr="00C31AD1">
              <w:rPr>
                <w:b/>
                <w:sz w:val="22"/>
                <w:szCs w:val="22"/>
              </w:rPr>
              <w:t>% библиотек подключенных к Интернет</w:t>
            </w:r>
          </w:p>
        </w:tc>
        <w:tc>
          <w:tcPr>
            <w:tcW w:w="769" w:type="pct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bCs/>
                <w:sz w:val="22"/>
                <w:szCs w:val="22"/>
              </w:rPr>
            </w:pPr>
            <w:r w:rsidRPr="00C31AD1">
              <w:rPr>
                <w:b/>
                <w:bCs/>
                <w:sz w:val="22"/>
                <w:szCs w:val="22"/>
              </w:rPr>
              <w:t>Сельские  подключены к Интернет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bCs/>
                <w:sz w:val="22"/>
                <w:szCs w:val="22"/>
              </w:rPr>
            </w:pPr>
            <w:r w:rsidRPr="00C31AD1">
              <w:rPr>
                <w:b/>
                <w:bCs/>
                <w:sz w:val="22"/>
                <w:szCs w:val="22"/>
              </w:rPr>
              <w:t>Собственные сайты / веб\ страницы</w:t>
            </w: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г. Орел ЦБС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9</w:t>
            </w: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г. Мценск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</w:t>
            </w: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Мценский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 xml:space="preserve">27 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7F2BCA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41%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043E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г. Ливны</w:t>
            </w:r>
          </w:p>
        </w:tc>
        <w:tc>
          <w:tcPr>
            <w:tcW w:w="641" w:type="pct"/>
          </w:tcPr>
          <w:p w:rsidR="00515D61" w:rsidRPr="00C31AD1" w:rsidRDefault="00515D61" w:rsidP="00D043E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1" w:type="pct"/>
          </w:tcPr>
          <w:p w:rsidR="00515D61" w:rsidRPr="00C31AD1" w:rsidRDefault="00515D61" w:rsidP="00D043E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043E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25%</w:t>
            </w:r>
          </w:p>
        </w:tc>
        <w:tc>
          <w:tcPr>
            <w:tcW w:w="769" w:type="pct"/>
          </w:tcPr>
          <w:p w:rsidR="00515D61" w:rsidRPr="00C31AD1" w:rsidRDefault="00515D61" w:rsidP="00D043E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043E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Ливенский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 xml:space="preserve">39 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22%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Корсаковский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18%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Орловский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14%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Урицкий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13%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</w:tr>
      <w:tr w:rsidR="00515D61" w:rsidRPr="00C4057A" w:rsidTr="00C31AD1">
        <w:trPr>
          <w:trHeight w:val="70"/>
        </w:trPr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Покровский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11%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1/20</w:t>
            </w: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Должанский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9%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Знаменский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9%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Новосильский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Сосковский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rPr>
          <w:trHeight w:val="159"/>
        </w:trPr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Глазуновский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 xml:space="preserve">Краснозоренский 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rPr>
          <w:trHeight w:val="70"/>
        </w:trPr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Хотынецкий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rPr>
          <w:trHeight w:val="90"/>
        </w:trPr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Шаблыкинский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Залегощенский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Троснянский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М-архангельский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Болховский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Верховский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Дмитровский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 xml:space="preserve">19 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Колпнянский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righ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Кромской</w:t>
            </w:r>
          </w:p>
        </w:tc>
        <w:tc>
          <w:tcPr>
            <w:tcW w:w="64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69" w:type="pct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</w:tcBorders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Н-деревеньков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69" w:type="pct"/>
            <w:tcBorders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C31AD1" w:rsidRDefault="00515D61" w:rsidP="00D4504F">
            <w:pPr>
              <w:rPr>
                <w:b/>
                <w:sz w:val="24"/>
                <w:szCs w:val="24"/>
              </w:rPr>
            </w:pPr>
          </w:p>
        </w:tc>
      </w:tr>
      <w:tr w:rsidR="00515D61" w:rsidRPr="00C4057A" w:rsidTr="00C31AD1">
        <w:tc>
          <w:tcPr>
            <w:tcW w:w="1120" w:type="pct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bCs/>
                <w:sz w:val="24"/>
                <w:szCs w:val="24"/>
              </w:rPr>
            </w:pPr>
            <w:r w:rsidRPr="00C31AD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1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493</w:t>
            </w:r>
          </w:p>
        </w:tc>
        <w:tc>
          <w:tcPr>
            <w:tcW w:w="791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91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16%</w:t>
            </w:r>
          </w:p>
        </w:tc>
        <w:tc>
          <w:tcPr>
            <w:tcW w:w="769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88" w:type="pct"/>
            <w:tcBorders>
              <w:top w:val="single" w:sz="12" w:space="0" w:color="000000"/>
              <w:left w:val="single" w:sz="12" w:space="0" w:color="000000"/>
            </w:tcBorders>
            <w:shd w:val="pct25" w:color="800080" w:fill="FFFFFF"/>
          </w:tcPr>
          <w:p w:rsidR="00515D61" w:rsidRPr="00C31AD1" w:rsidRDefault="00515D61" w:rsidP="00A4764D">
            <w:pPr>
              <w:rPr>
                <w:b/>
                <w:sz w:val="24"/>
                <w:szCs w:val="24"/>
              </w:rPr>
            </w:pPr>
            <w:r w:rsidRPr="00C31AD1">
              <w:rPr>
                <w:b/>
                <w:sz w:val="24"/>
                <w:szCs w:val="24"/>
              </w:rPr>
              <w:t>34</w:t>
            </w:r>
          </w:p>
        </w:tc>
      </w:tr>
    </w:tbl>
    <w:p w:rsidR="00515D61" w:rsidRDefault="00515D61" w:rsidP="000661FC">
      <w:pPr>
        <w:ind w:firstLine="708"/>
        <w:jc w:val="both"/>
        <w:rPr>
          <w:sz w:val="28"/>
          <w:szCs w:val="28"/>
        </w:rPr>
      </w:pPr>
    </w:p>
    <w:p w:rsidR="00515D61" w:rsidRDefault="00515D61" w:rsidP="00066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Интернет подключены 323 компьютера, в т.ч. 200 в муниципальных библиотеках. Только 24 сельских библиотеки имеют доступ в Интернет. Это 10 библиотек Мценского района, 8 Ливенского, 3 Орловского, 2 Свердловского, 1 Покровского. </w:t>
      </w:r>
    </w:p>
    <w:p w:rsidR="00515D61" w:rsidRPr="00E008FC" w:rsidRDefault="00515D61" w:rsidP="00066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числа подключенных к Интернет 118 компьютеров предоставлены для пользователей, в т.ч. в муниципальных – 84.</w:t>
      </w:r>
    </w:p>
    <w:p w:rsidR="00515D61" w:rsidRPr="00E6343D" w:rsidRDefault="00515D61" w:rsidP="00066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Представительство в Интернет-пространстве имеют </w:t>
      </w:r>
      <w:r w:rsidRPr="00E6343D">
        <w:rPr>
          <w:sz w:val="28"/>
          <w:szCs w:val="28"/>
        </w:rPr>
        <w:t>37 библиотечных учреждений</w:t>
      </w:r>
      <w:r>
        <w:rPr>
          <w:sz w:val="28"/>
          <w:szCs w:val="28"/>
        </w:rPr>
        <w:t>., в т.ч. 34</w:t>
      </w:r>
      <w:r w:rsidRPr="00E6343D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>, из них: 17 сайтов и 20 веб-страниц.</w:t>
      </w:r>
      <w:r w:rsidRPr="00E6343D">
        <w:rPr>
          <w:sz w:val="28"/>
          <w:szCs w:val="28"/>
        </w:rPr>
        <w:t>, (7%; в 2012 г</w:t>
      </w:r>
      <w:r>
        <w:rPr>
          <w:sz w:val="28"/>
          <w:szCs w:val="28"/>
        </w:rPr>
        <w:t xml:space="preserve">. –2,4%): </w:t>
      </w:r>
      <w:r w:rsidRPr="00A03947">
        <w:rPr>
          <w:sz w:val="28"/>
          <w:szCs w:val="28"/>
        </w:rPr>
        <w:t>МБУ «Мценская межпоселенческая районная библиотека им. И.С. Тургенева»,</w:t>
      </w:r>
      <w:r>
        <w:rPr>
          <w:sz w:val="28"/>
          <w:szCs w:val="28"/>
        </w:rPr>
        <w:t xml:space="preserve"> </w:t>
      </w:r>
      <w:r w:rsidRPr="00A03947">
        <w:rPr>
          <w:sz w:val="28"/>
          <w:szCs w:val="28"/>
        </w:rPr>
        <w:t>МКУК «Центральная районная библиотека Свердловского района Орловской области»</w:t>
      </w:r>
      <w:r>
        <w:rPr>
          <w:sz w:val="28"/>
          <w:szCs w:val="28"/>
        </w:rPr>
        <w:t xml:space="preserve"> (на сайте центральной библиотеки размещены страницы сельских библиотек (20)</w:t>
      </w:r>
      <w:r w:rsidRPr="00A039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03947">
        <w:rPr>
          <w:sz w:val="28"/>
          <w:szCs w:val="28"/>
        </w:rPr>
        <w:t>МБУ</w:t>
      </w:r>
      <w:r>
        <w:rPr>
          <w:sz w:val="28"/>
          <w:szCs w:val="28"/>
        </w:rPr>
        <w:t xml:space="preserve"> </w:t>
      </w:r>
      <w:r w:rsidRPr="00A03947">
        <w:rPr>
          <w:sz w:val="28"/>
          <w:szCs w:val="28"/>
        </w:rPr>
        <w:t>«Урицкое межпоселенческое библиотечное объединение»,</w:t>
      </w:r>
      <w:r>
        <w:rPr>
          <w:sz w:val="28"/>
          <w:szCs w:val="28"/>
        </w:rPr>
        <w:t xml:space="preserve"> </w:t>
      </w:r>
      <w:r w:rsidRPr="00A03947">
        <w:rPr>
          <w:sz w:val="28"/>
          <w:szCs w:val="28"/>
        </w:rPr>
        <w:t>МКУК «Централизованная библиотечная система г. Орла» (</w:t>
      </w:r>
      <w:r>
        <w:rPr>
          <w:sz w:val="28"/>
          <w:szCs w:val="28"/>
        </w:rPr>
        <w:t>9</w:t>
      </w:r>
      <w:r w:rsidRPr="00A0394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A03947">
        <w:rPr>
          <w:sz w:val="28"/>
          <w:szCs w:val="28"/>
        </w:rPr>
        <w:t>МБУ «Централизованная библиотечная система г. Мценска»</w:t>
      </w:r>
      <w:r>
        <w:rPr>
          <w:sz w:val="28"/>
          <w:szCs w:val="28"/>
        </w:rPr>
        <w:t>. Число посещений веб-сайтов составило 66,3 тыс. раз, в т.ч. по муниципальным – 20,1 тыс. раз.</w:t>
      </w:r>
    </w:p>
    <w:p w:rsidR="00515D61" w:rsidRPr="00E6343D" w:rsidRDefault="00515D61" w:rsidP="00A8467F">
      <w:pPr>
        <w:pStyle w:val="Title"/>
        <w:ind w:firstLine="709"/>
        <w:jc w:val="both"/>
        <w:rPr>
          <w:b w:val="0"/>
          <w:szCs w:val="28"/>
        </w:rPr>
      </w:pPr>
      <w:r w:rsidRPr="00E6343D">
        <w:rPr>
          <w:b w:val="0"/>
          <w:szCs w:val="28"/>
        </w:rPr>
        <w:t>По-прежнему</w:t>
      </w:r>
      <w:r>
        <w:rPr>
          <w:b w:val="0"/>
          <w:szCs w:val="28"/>
        </w:rPr>
        <w:t>,</w:t>
      </w:r>
      <w:r w:rsidRPr="00E6343D">
        <w:rPr>
          <w:b w:val="0"/>
          <w:szCs w:val="28"/>
        </w:rPr>
        <w:t xml:space="preserve"> недостаточно используется возможность размещения информации на сайте  областной библиотеки в разделе «Библиотеки области».</w:t>
      </w:r>
    </w:p>
    <w:p w:rsidR="00515D61" w:rsidRDefault="00515D61" w:rsidP="00A8467F">
      <w:pPr>
        <w:pStyle w:val="Title"/>
        <w:ind w:firstLine="709"/>
        <w:jc w:val="both"/>
        <w:rPr>
          <w:b w:val="0"/>
          <w:szCs w:val="28"/>
        </w:rPr>
      </w:pPr>
      <w:r w:rsidRPr="00612E0A">
        <w:rPr>
          <w:b w:val="0"/>
          <w:szCs w:val="28"/>
          <w:u w:val="single"/>
        </w:rPr>
        <w:t>Объем баз данных собственной генерации</w:t>
      </w:r>
      <w:r w:rsidRPr="00E6343D">
        <w:rPr>
          <w:b w:val="0"/>
          <w:szCs w:val="28"/>
        </w:rPr>
        <w:t xml:space="preserve"> составил 903,5</w:t>
      </w:r>
      <w:r>
        <w:rPr>
          <w:b w:val="0"/>
          <w:szCs w:val="28"/>
        </w:rPr>
        <w:t xml:space="preserve"> тыс. записей </w:t>
      </w:r>
      <w:r w:rsidRPr="00E6343D">
        <w:rPr>
          <w:b w:val="0"/>
          <w:szCs w:val="28"/>
        </w:rPr>
        <w:t>(2012 г – 785,1 тыс.</w:t>
      </w:r>
      <w:r w:rsidRPr="00E6343D">
        <w:rPr>
          <w:szCs w:val="28"/>
        </w:rPr>
        <w:t xml:space="preserve"> </w:t>
      </w:r>
      <w:r w:rsidRPr="00E6343D">
        <w:rPr>
          <w:b w:val="0"/>
          <w:szCs w:val="28"/>
        </w:rPr>
        <w:t>записей</w:t>
      </w:r>
      <w:r>
        <w:rPr>
          <w:b w:val="0"/>
          <w:szCs w:val="28"/>
        </w:rPr>
        <w:t>, рост на 15%)</w:t>
      </w:r>
      <w:r w:rsidRPr="00E6343D">
        <w:rPr>
          <w:b w:val="0"/>
          <w:szCs w:val="28"/>
        </w:rPr>
        <w:t xml:space="preserve"> </w:t>
      </w:r>
      <w:r>
        <w:rPr>
          <w:b w:val="0"/>
          <w:szCs w:val="28"/>
        </w:rPr>
        <w:t>в т.ч. муниципальных библиотек 169,4 (в 2012 г. – 142,4, рост на 19%).</w:t>
      </w:r>
    </w:p>
    <w:p w:rsidR="00515D61" w:rsidRDefault="00515D61" w:rsidP="00A8467F">
      <w:pPr>
        <w:pStyle w:val="Title"/>
        <w:ind w:firstLine="709"/>
        <w:jc w:val="both"/>
        <w:rPr>
          <w:b w:val="0"/>
          <w:szCs w:val="28"/>
        </w:rPr>
      </w:pPr>
      <w:r w:rsidRPr="00612E0A">
        <w:rPr>
          <w:b w:val="0"/>
          <w:szCs w:val="28"/>
          <w:u w:val="single"/>
        </w:rPr>
        <w:t>Объем библиографических баз данных</w:t>
      </w:r>
      <w:r w:rsidRPr="00E6343D">
        <w:rPr>
          <w:b w:val="0"/>
          <w:szCs w:val="28"/>
        </w:rPr>
        <w:t xml:space="preserve"> составил 595,2</w:t>
      </w:r>
      <w:r>
        <w:rPr>
          <w:b w:val="0"/>
          <w:szCs w:val="28"/>
        </w:rPr>
        <w:t xml:space="preserve"> тыс. БЗ</w:t>
      </w:r>
      <w:r w:rsidRPr="00E6343D">
        <w:rPr>
          <w:b w:val="0"/>
          <w:szCs w:val="28"/>
        </w:rPr>
        <w:t xml:space="preserve"> (2012 – 512,9</w:t>
      </w:r>
      <w:r>
        <w:rPr>
          <w:b w:val="0"/>
          <w:szCs w:val="28"/>
        </w:rPr>
        <w:t>, рост 16%</w:t>
      </w:r>
      <w:r w:rsidRPr="00E6343D">
        <w:rPr>
          <w:b w:val="0"/>
          <w:szCs w:val="28"/>
        </w:rPr>
        <w:t>)</w:t>
      </w:r>
      <w:r>
        <w:rPr>
          <w:b w:val="0"/>
          <w:szCs w:val="28"/>
        </w:rPr>
        <w:t>,</w:t>
      </w:r>
      <w:r w:rsidRPr="00E6343D">
        <w:rPr>
          <w:b w:val="0"/>
          <w:szCs w:val="28"/>
        </w:rPr>
        <w:t xml:space="preserve"> </w:t>
      </w:r>
      <w:r w:rsidRPr="00D7332F">
        <w:rPr>
          <w:b w:val="0"/>
          <w:szCs w:val="28"/>
        </w:rPr>
        <w:t>в т.ч. в муниципальных библиотеках – 169,2 (в 2012 г. – 142,4, рост 19%).</w:t>
      </w:r>
    </w:p>
    <w:p w:rsidR="00515D61" w:rsidRDefault="00515D61" w:rsidP="00A8467F">
      <w:pPr>
        <w:pStyle w:val="Title"/>
        <w:ind w:firstLine="709"/>
        <w:jc w:val="both"/>
        <w:rPr>
          <w:b w:val="0"/>
          <w:szCs w:val="28"/>
        </w:rPr>
      </w:pPr>
      <w:r w:rsidRPr="00D7332F">
        <w:rPr>
          <w:b w:val="0"/>
          <w:szCs w:val="28"/>
          <w:u w:val="single"/>
        </w:rPr>
        <w:t>Объем совокупного электронного каталога</w:t>
      </w:r>
      <w:r w:rsidRPr="00D7332F">
        <w:rPr>
          <w:b w:val="0"/>
          <w:szCs w:val="28"/>
        </w:rPr>
        <w:t xml:space="preserve"> общедоступных библиотек области составил 260,0 тыс. библиографических записей, (в 2012 231,2</w:t>
      </w:r>
      <w:r>
        <w:rPr>
          <w:b w:val="0"/>
          <w:szCs w:val="28"/>
        </w:rPr>
        <w:t xml:space="preserve"> тыс. БЗ</w:t>
      </w:r>
      <w:r w:rsidRPr="00D7332F">
        <w:rPr>
          <w:b w:val="0"/>
          <w:szCs w:val="28"/>
        </w:rPr>
        <w:t>, рост на 12%), в т.ч. в муниципальных библиотеках – 118,3 тыс. БЗ (в 2012 – 95,7</w:t>
      </w:r>
      <w:r>
        <w:rPr>
          <w:b w:val="0"/>
          <w:szCs w:val="28"/>
        </w:rPr>
        <w:t xml:space="preserve"> </w:t>
      </w:r>
      <w:r w:rsidRPr="00D7332F">
        <w:rPr>
          <w:b w:val="0"/>
          <w:szCs w:val="28"/>
        </w:rPr>
        <w:t>тыс. БЗ, рост на 23%).</w:t>
      </w:r>
      <w:r>
        <w:rPr>
          <w:b w:val="0"/>
          <w:szCs w:val="28"/>
        </w:rPr>
        <w:t xml:space="preserve"> </w:t>
      </w:r>
      <w:r w:rsidRPr="00D7332F">
        <w:rPr>
          <w:b w:val="0"/>
          <w:szCs w:val="28"/>
        </w:rPr>
        <w:t>Собственные  электронные каталоги создают 11 библиотек области, в т.ч. 8 муниципальных. Только 5 библиотек области представляют доступ к своим ЭК через Интернет, из них 3 муниципальные</w:t>
      </w:r>
      <w:r>
        <w:rPr>
          <w:b w:val="0"/>
          <w:szCs w:val="28"/>
        </w:rPr>
        <w:t xml:space="preserve"> </w:t>
      </w:r>
      <w:r w:rsidRPr="00D7332F">
        <w:rPr>
          <w:b w:val="0"/>
          <w:szCs w:val="28"/>
        </w:rPr>
        <w:t>(ЦБС г. Орл</w:t>
      </w:r>
      <w:r>
        <w:rPr>
          <w:b w:val="0"/>
          <w:szCs w:val="28"/>
        </w:rPr>
        <w:t>а</w:t>
      </w:r>
      <w:r w:rsidRPr="00D7332F">
        <w:rPr>
          <w:b w:val="0"/>
          <w:szCs w:val="28"/>
        </w:rPr>
        <w:t xml:space="preserve">, г. Мценска и </w:t>
      </w:r>
      <w:r>
        <w:rPr>
          <w:b w:val="0"/>
          <w:szCs w:val="28"/>
        </w:rPr>
        <w:t xml:space="preserve">межпоселенческая районная библиотека </w:t>
      </w:r>
      <w:r w:rsidRPr="00D7332F">
        <w:rPr>
          <w:b w:val="0"/>
          <w:szCs w:val="28"/>
        </w:rPr>
        <w:t>Мценск</w:t>
      </w:r>
      <w:r>
        <w:rPr>
          <w:b w:val="0"/>
          <w:szCs w:val="28"/>
        </w:rPr>
        <w:t>ого</w:t>
      </w:r>
      <w:r w:rsidRPr="00D7332F">
        <w:rPr>
          <w:b w:val="0"/>
          <w:szCs w:val="28"/>
        </w:rPr>
        <w:t xml:space="preserve"> район</w:t>
      </w:r>
      <w:r>
        <w:rPr>
          <w:b w:val="0"/>
          <w:szCs w:val="28"/>
        </w:rPr>
        <w:t>а</w:t>
      </w:r>
      <w:r w:rsidRPr="00D7332F">
        <w:rPr>
          <w:b w:val="0"/>
          <w:szCs w:val="28"/>
        </w:rPr>
        <w:t xml:space="preserve">). </w:t>
      </w:r>
      <w:r>
        <w:rPr>
          <w:b w:val="0"/>
          <w:szCs w:val="28"/>
        </w:rPr>
        <w:t>В таблице № 8  показан рост объема электронных ресурсов, в таблице № 9 – участие муниципальных библиотек в их генерировании.</w:t>
      </w:r>
    </w:p>
    <w:p w:rsidR="00515D61" w:rsidRDefault="00515D61" w:rsidP="00A8467F">
      <w:pPr>
        <w:pStyle w:val="Title"/>
        <w:ind w:firstLine="709"/>
        <w:jc w:val="both"/>
        <w:rPr>
          <w:i/>
          <w:szCs w:val="28"/>
        </w:rPr>
      </w:pPr>
      <w:r w:rsidRPr="00D7332F">
        <w:rPr>
          <w:i/>
          <w:szCs w:val="28"/>
        </w:rPr>
        <w:t>Таблица № 8</w:t>
      </w:r>
    </w:p>
    <w:p w:rsidR="00515D61" w:rsidRPr="00D7332F" w:rsidRDefault="00515D61" w:rsidP="00740C63">
      <w:pPr>
        <w:pStyle w:val="Title"/>
        <w:ind w:firstLine="709"/>
        <w:rPr>
          <w:szCs w:val="28"/>
        </w:rPr>
      </w:pPr>
      <w:r w:rsidRPr="00D7332F">
        <w:rPr>
          <w:szCs w:val="28"/>
        </w:rPr>
        <w:t>Объем электронных ресурсов</w:t>
      </w:r>
    </w:p>
    <w:tbl>
      <w:tblPr>
        <w:tblW w:w="99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311"/>
        <w:gridCol w:w="1312"/>
        <w:gridCol w:w="1311"/>
        <w:gridCol w:w="1312"/>
        <w:gridCol w:w="1311"/>
        <w:gridCol w:w="1312"/>
      </w:tblGrid>
      <w:tr w:rsidR="00515D61" w:rsidTr="00184862">
        <w:tc>
          <w:tcPr>
            <w:tcW w:w="2098" w:type="dxa"/>
            <w:vMerge w:val="restart"/>
            <w:tcBorders>
              <w:top w:val="single" w:sz="12" w:space="0" w:color="000000"/>
              <w:bottom w:val="double" w:sz="6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12" w:space="0" w:color="000000"/>
              <w:bottom w:val="double" w:sz="6" w:space="0" w:color="000000"/>
            </w:tcBorders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  <w:sz w:val="24"/>
                <w:szCs w:val="24"/>
              </w:rPr>
              <w:t>2013 г.</w:t>
            </w:r>
          </w:p>
        </w:tc>
        <w:tc>
          <w:tcPr>
            <w:tcW w:w="2623" w:type="dxa"/>
            <w:gridSpan w:val="2"/>
            <w:tcBorders>
              <w:top w:val="single" w:sz="12" w:space="0" w:color="000000"/>
              <w:bottom w:val="double" w:sz="6" w:space="0" w:color="000000"/>
            </w:tcBorders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  <w:sz w:val="24"/>
                <w:szCs w:val="24"/>
              </w:rPr>
              <w:t>2012 г.</w:t>
            </w:r>
          </w:p>
        </w:tc>
        <w:tc>
          <w:tcPr>
            <w:tcW w:w="2623" w:type="dxa"/>
            <w:gridSpan w:val="2"/>
            <w:tcBorders>
              <w:top w:val="single" w:sz="12" w:space="0" w:color="000000"/>
              <w:bottom w:val="double" w:sz="6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  <w:sz w:val="24"/>
                <w:szCs w:val="24"/>
              </w:rPr>
              <w:t>Рост в %</w:t>
            </w:r>
          </w:p>
        </w:tc>
      </w:tr>
      <w:tr w:rsidR="00515D61" w:rsidTr="00184862">
        <w:tc>
          <w:tcPr>
            <w:tcW w:w="2098" w:type="dxa"/>
            <w:vMerge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По области в целом</w:t>
            </w:r>
          </w:p>
        </w:tc>
        <w:tc>
          <w:tcPr>
            <w:tcW w:w="1312" w:type="dxa"/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По муниципа</w:t>
            </w:r>
          </w:p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льным библиоте</w:t>
            </w:r>
          </w:p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кам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По области в целом</w:t>
            </w:r>
          </w:p>
        </w:tc>
        <w:tc>
          <w:tcPr>
            <w:tcW w:w="1312" w:type="dxa"/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По муниципа</w:t>
            </w:r>
          </w:p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льным библиоте</w:t>
            </w:r>
          </w:p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кам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По области в целом</w:t>
            </w:r>
          </w:p>
        </w:tc>
        <w:tc>
          <w:tcPr>
            <w:tcW w:w="1312" w:type="dxa"/>
          </w:tcPr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По муниципа</w:t>
            </w:r>
          </w:p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льным библиоте</w:t>
            </w:r>
          </w:p>
          <w:p w:rsidR="00515D61" w:rsidRPr="00184862" w:rsidRDefault="00515D61" w:rsidP="00184862">
            <w:pPr>
              <w:jc w:val="center"/>
              <w:rPr>
                <w:b/>
                <w:bCs/>
              </w:rPr>
            </w:pPr>
            <w:r w:rsidRPr="00184862">
              <w:rPr>
                <w:bCs/>
              </w:rPr>
              <w:t>кам</w:t>
            </w:r>
          </w:p>
        </w:tc>
      </w:tr>
      <w:tr w:rsidR="00515D61" w:rsidTr="00184862">
        <w:tc>
          <w:tcPr>
            <w:tcW w:w="2098" w:type="dxa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Cs w:val="28"/>
              </w:rPr>
              <w:t>Объем баз данных собственной генерации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903,5</w:t>
            </w:r>
          </w:p>
        </w:tc>
        <w:tc>
          <w:tcPr>
            <w:tcW w:w="1312" w:type="dxa"/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169,4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785,1</w:t>
            </w:r>
          </w:p>
        </w:tc>
        <w:tc>
          <w:tcPr>
            <w:tcW w:w="1312" w:type="dxa"/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142,4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1312" w:type="dxa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19%</w:t>
            </w:r>
          </w:p>
        </w:tc>
      </w:tr>
      <w:tr w:rsidR="00515D61" w:rsidTr="00184862">
        <w:tc>
          <w:tcPr>
            <w:tcW w:w="2098" w:type="dxa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Cs w:val="28"/>
              </w:rPr>
              <w:t>Объем библиографических баз данных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595,2</w:t>
            </w:r>
          </w:p>
        </w:tc>
        <w:tc>
          <w:tcPr>
            <w:tcW w:w="1312" w:type="dxa"/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169,2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512,9</w:t>
            </w:r>
          </w:p>
        </w:tc>
        <w:tc>
          <w:tcPr>
            <w:tcW w:w="1312" w:type="dxa"/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142,4</w:t>
            </w:r>
          </w:p>
        </w:tc>
        <w:tc>
          <w:tcPr>
            <w:tcW w:w="1311" w:type="dxa"/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16%</w:t>
            </w:r>
          </w:p>
        </w:tc>
        <w:tc>
          <w:tcPr>
            <w:tcW w:w="1312" w:type="dxa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sz w:val="24"/>
                <w:szCs w:val="24"/>
              </w:rPr>
              <w:t>19%</w:t>
            </w:r>
          </w:p>
        </w:tc>
      </w:tr>
      <w:tr w:rsidR="00515D61" w:rsidTr="00184862">
        <w:tc>
          <w:tcPr>
            <w:tcW w:w="2098" w:type="dxa"/>
            <w:tcBorders>
              <w:bottom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bCs/>
                <w:szCs w:val="28"/>
              </w:rPr>
            </w:pPr>
            <w:r w:rsidRPr="00184862">
              <w:rPr>
                <w:szCs w:val="28"/>
              </w:rPr>
              <w:t>Объем совокупного электронного каталога</w:t>
            </w:r>
          </w:p>
        </w:tc>
        <w:tc>
          <w:tcPr>
            <w:tcW w:w="1311" w:type="dxa"/>
            <w:tcBorders>
              <w:bottom w:val="single" w:sz="12" w:space="0" w:color="000000"/>
            </w:tcBorders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260,0</w:t>
            </w:r>
          </w:p>
        </w:tc>
        <w:tc>
          <w:tcPr>
            <w:tcW w:w="1312" w:type="dxa"/>
            <w:tcBorders>
              <w:bottom w:val="single" w:sz="12" w:space="0" w:color="000000"/>
            </w:tcBorders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118,3</w:t>
            </w:r>
          </w:p>
        </w:tc>
        <w:tc>
          <w:tcPr>
            <w:tcW w:w="1311" w:type="dxa"/>
            <w:tcBorders>
              <w:bottom w:val="single" w:sz="12" w:space="0" w:color="000000"/>
            </w:tcBorders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231,2</w:t>
            </w:r>
          </w:p>
        </w:tc>
        <w:tc>
          <w:tcPr>
            <w:tcW w:w="1312" w:type="dxa"/>
            <w:tcBorders>
              <w:bottom w:val="single" w:sz="12" w:space="0" w:color="000000"/>
            </w:tcBorders>
            <w:shd w:val="pct25" w:color="FFFF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95,7</w:t>
            </w:r>
          </w:p>
        </w:tc>
        <w:tc>
          <w:tcPr>
            <w:tcW w:w="1311" w:type="dxa"/>
            <w:tcBorders>
              <w:bottom w:val="single" w:sz="12" w:space="0" w:color="000000"/>
            </w:tcBorders>
            <w:shd w:val="pct25" w:color="000000" w:fill="FFFFFF"/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12%</w:t>
            </w:r>
          </w:p>
        </w:tc>
        <w:tc>
          <w:tcPr>
            <w:tcW w:w="1312" w:type="dxa"/>
            <w:tcBorders>
              <w:bottom w:val="single" w:sz="12" w:space="0" w:color="000000"/>
            </w:tcBorders>
          </w:tcPr>
          <w:p w:rsidR="00515D61" w:rsidRPr="00184862" w:rsidRDefault="00515D61" w:rsidP="0018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184862">
              <w:rPr>
                <w:bCs/>
                <w:sz w:val="24"/>
                <w:szCs w:val="24"/>
              </w:rPr>
              <w:t>23,6%</w:t>
            </w:r>
          </w:p>
        </w:tc>
      </w:tr>
    </w:tbl>
    <w:p w:rsidR="00515D61" w:rsidRDefault="00515D61" w:rsidP="00D4504F">
      <w:pPr>
        <w:jc w:val="center"/>
        <w:rPr>
          <w:b/>
          <w:sz w:val="24"/>
          <w:szCs w:val="24"/>
        </w:rPr>
      </w:pPr>
    </w:p>
    <w:p w:rsidR="00515D61" w:rsidRDefault="00515D61" w:rsidP="0092291B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Pr="0092291B">
        <w:rPr>
          <w:b/>
          <w:i/>
          <w:sz w:val="24"/>
          <w:szCs w:val="24"/>
        </w:rPr>
        <w:t>Таблица № 9</w:t>
      </w:r>
    </w:p>
    <w:p w:rsidR="00515D61" w:rsidRPr="00CA56C0" w:rsidRDefault="00515D61" w:rsidP="0092291B">
      <w:pPr>
        <w:jc w:val="center"/>
        <w:rPr>
          <w:b/>
        </w:rPr>
      </w:pPr>
      <w:r w:rsidRPr="00CA56C0">
        <w:rPr>
          <w:b/>
        </w:rPr>
        <w:t>Электронные ресурсы муниципальных библиотек</w:t>
      </w:r>
    </w:p>
    <w:tbl>
      <w:tblPr>
        <w:tblW w:w="0" w:type="auto"/>
        <w:tblLook w:val="00E0" w:firstRow="1" w:lastRow="1" w:firstColumn="1" w:lastColumn="0" w:noHBand="0" w:noVBand="0"/>
      </w:tblPr>
      <w:tblGrid>
        <w:gridCol w:w="2387"/>
        <w:gridCol w:w="1275"/>
        <w:gridCol w:w="1805"/>
        <w:gridCol w:w="1470"/>
        <w:gridCol w:w="2086"/>
        <w:gridCol w:w="832"/>
      </w:tblGrid>
      <w:tr w:rsidR="00515D61" w:rsidRPr="00C06FF1" w:rsidTr="001B61D6">
        <w:trPr>
          <w:trHeight w:val="668"/>
        </w:trPr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i/>
                <w:sz w:val="24"/>
                <w:szCs w:val="24"/>
              </w:rPr>
            </w:pPr>
            <w:r w:rsidRPr="001B61D6">
              <w:rPr>
                <w:b/>
                <w:i/>
                <w:sz w:val="24"/>
                <w:szCs w:val="24"/>
              </w:rPr>
              <w:t>Наименование районов/городов</w:t>
            </w:r>
          </w:p>
        </w:tc>
        <w:tc>
          <w:tcPr>
            <w:tcW w:w="1547" w:type="dxa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i/>
                <w:sz w:val="24"/>
                <w:szCs w:val="24"/>
              </w:rPr>
            </w:pPr>
            <w:r w:rsidRPr="001B61D6">
              <w:rPr>
                <w:b/>
                <w:i/>
                <w:sz w:val="24"/>
                <w:szCs w:val="24"/>
              </w:rPr>
              <w:t>Число библиотек создающих ЭК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i/>
                <w:sz w:val="24"/>
                <w:szCs w:val="24"/>
              </w:rPr>
            </w:pPr>
            <w:r w:rsidRPr="001B61D6">
              <w:rPr>
                <w:b/>
                <w:i/>
                <w:sz w:val="24"/>
                <w:szCs w:val="24"/>
              </w:rPr>
              <w:t>Предоставляют доступ к ЭК через Интернет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i/>
                <w:sz w:val="24"/>
                <w:szCs w:val="24"/>
              </w:rPr>
            </w:pPr>
            <w:r w:rsidRPr="001B61D6">
              <w:rPr>
                <w:b/>
                <w:i/>
                <w:sz w:val="24"/>
                <w:szCs w:val="24"/>
              </w:rPr>
              <w:t>Объем собственных БД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i/>
                <w:sz w:val="24"/>
                <w:szCs w:val="24"/>
              </w:rPr>
            </w:pPr>
            <w:r w:rsidRPr="001B61D6">
              <w:rPr>
                <w:b/>
                <w:i/>
                <w:sz w:val="24"/>
                <w:szCs w:val="24"/>
              </w:rPr>
              <w:t>Объем библиографических БД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i/>
                <w:sz w:val="24"/>
                <w:szCs w:val="24"/>
              </w:rPr>
            </w:pPr>
            <w:r w:rsidRPr="001B61D6">
              <w:rPr>
                <w:b/>
                <w:i/>
                <w:sz w:val="24"/>
                <w:szCs w:val="24"/>
              </w:rPr>
              <w:t>Объем ЭК</w:t>
            </w: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Болховский 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4035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4035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2761</w:t>
            </w: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Верховский 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797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797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460</w:t>
            </w: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Глазуновский 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rPr>
          <w:trHeight w:val="133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Дмитровский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Должанский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Залегощенский 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Знаменский 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603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603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Колпнянский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Корсаковский 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Краснозоренский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Кромской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 xml:space="preserve">Ливенский 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Малоархангельский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Мценский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18326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18326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13693</w:t>
            </w: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Новодеревеньковский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Новосильский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Орловский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3020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3020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2592</w:t>
            </w: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Покровский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4773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4773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1789</w:t>
            </w: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Сосковский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Троснянский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Урицкий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20145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20145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16380</w:t>
            </w: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Хотынецкий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Шаблыкинский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г. Ливны ЦБС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</w:p>
        </w:tc>
      </w:tr>
      <w:tr w:rsidR="00515D61" w:rsidRPr="00C06FF1" w:rsidTr="001B61D6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г. Мценск ЦБС</w:t>
            </w:r>
          </w:p>
        </w:tc>
        <w:tc>
          <w:tcPr>
            <w:tcW w:w="1547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33812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33812</w:t>
            </w:r>
          </w:p>
        </w:tc>
        <w:tc>
          <w:tcPr>
            <w:tcW w:w="0" w:type="auto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31023</w:t>
            </w:r>
          </w:p>
        </w:tc>
      </w:tr>
      <w:tr w:rsidR="00515D61" w:rsidRPr="00C06FF1" w:rsidTr="001B61D6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г. Орел ЦБС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82394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82394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49500</w:t>
            </w:r>
          </w:p>
        </w:tc>
      </w:tr>
      <w:tr w:rsidR="00515D61" w:rsidRPr="00C06FF1" w:rsidTr="001B61D6"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47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169,4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82,4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B61D6" w:rsidRDefault="00515D61" w:rsidP="000D734E">
            <w:pPr>
              <w:rPr>
                <w:b/>
                <w:sz w:val="24"/>
                <w:szCs w:val="24"/>
              </w:rPr>
            </w:pPr>
            <w:r w:rsidRPr="001B61D6">
              <w:rPr>
                <w:b/>
                <w:sz w:val="24"/>
                <w:szCs w:val="24"/>
              </w:rPr>
              <w:t>118,3</w:t>
            </w:r>
          </w:p>
        </w:tc>
      </w:tr>
    </w:tbl>
    <w:p w:rsidR="00515D61" w:rsidRPr="00C06FF1" w:rsidRDefault="00515D61" w:rsidP="0092291B">
      <w:pPr>
        <w:rPr>
          <w:b/>
          <w:sz w:val="24"/>
          <w:szCs w:val="24"/>
        </w:rPr>
      </w:pPr>
      <w:r w:rsidRPr="00C06FF1">
        <w:rPr>
          <w:b/>
          <w:sz w:val="24"/>
          <w:szCs w:val="24"/>
        </w:rPr>
        <w:t xml:space="preserve"> </w:t>
      </w:r>
    </w:p>
    <w:p w:rsidR="00515D61" w:rsidRPr="00A4460E" w:rsidRDefault="00515D61" w:rsidP="00DF4D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9A4">
        <w:rPr>
          <w:sz w:val="28"/>
          <w:szCs w:val="28"/>
        </w:rPr>
        <w:t xml:space="preserve">В прошедшем году </w:t>
      </w:r>
      <w:r>
        <w:rPr>
          <w:sz w:val="28"/>
          <w:szCs w:val="28"/>
        </w:rPr>
        <w:t>14 муниципальных библиотек формировали краеведческие библиографические БД «Наш край» с использованием программного комплекса ИРБИС, в.ч. 8 из них использовали демо-версию. Фрагменты БД 7</w:t>
      </w:r>
      <w:r w:rsidRPr="00EA79A4">
        <w:rPr>
          <w:sz w:val="28"/>
          <w:szCs w:val="28"/>
        </w:rPr>
        <w:t xml:space="preserve"> муниципальных библиотек</w:t>
      </w:r>
      <w:r>
        <w:rPr>
          <w:sz w:val="28"/>
          <w:szCs w:val="28"/>
        </w:rPr>
        <w:t xml:space="preserve"> были импортированы в БД</w:t>
      </w:r>
      <w:r w:rsidRPr="00EA79A4">
        <w:rPr>
          <w:sz w:val="28"/>
          <w:szCs w:val="28"/>
        </w:rPr>
        <w:t xml:space="preserve"> </w:t>
      </w:r>
      <w:r w:rsidRPr="00F94BBF">
        <w:rPr>
          <w:sz w:val="28"/>
          <w:szCs w:val="28"/>
        </w:rPr>
        <w:t>«Объединенный</w:t>
      </w:r>
      <w:r w:rsidRPr="00EA79A4">
        <w:rPr>
          <w:sz w:val="28"/>
          <w:szCs w:val="28"/>
        </w:rPr>
        <w:t xml:space="preserve"> электронный краеведческий каталог муниципальных библиотек».</w:t>
      </w:r>
      <w:r w:rsidRPr="00F94BBF">
        <w:rPr>
          <w:sz w:val="28"/>
          <w:szCs w:val="28"/>
        </w:rPr>
        <w:t xml:space="preserve"> </w:t>
      </w:r>
      <w:r w:rsidRPr="00EA79A4">
        <w:rPr>
          <w:sz w:val="28"/>
          <w:szCs w:val="28"/>
        </w:rPr>
        <w:t>Объем БД</w:t>
      </w:r>
      <w:r>
        <w:rPr>
          <w:sz w:val="28"/>
          <w:szCs w:val="28"/>
        </w:rPr>
        <w:t>,</w:t>
      </w:r>
      <w:r w:rsidRPr="00EA79A4">
        <w:rPr>
          <w:sz w:val="28"/>
          <w:szCs w:val="28"/>
        </w:rPr>
        <w:t xml:space="preserve"> </w:t>
      </w:r>
      <w:r w:rsidRPr="00F94BBF">
        <w:rPr>
          <w:sz w:val="28"/>
          <w:szCs w:val="28"/>
        </w:rPr>
        <w:t xml:space="preserve">представленной в веб-среде </w:t>
      </w:r>
      <w:r w:rsidRPr="00EA79A4">
        <w:rPr>
          <w:sz w:val="28"/>
          <w:szCs w:val="28"/>
        </w:rPr>
        <w:t>на 01.01.2014 г. состав</w:t>
      </w:r>
      <w:r>
        <w:rPr>
          <w:sz w:val="28"/>
          <w:szCs w:val="28"/>
        </w:rPr>
        <w:t>ляет</w:t>
      </w:r>
      <w:r w:rsidRPr="00EA79A4">
        <w:rPr>
          <w:sz w:val="28"/>
          <w:szCs w:val="28"/>
        </w:rPr>
        <w:t xml:space="preserve"> </w:t>
      </w:r>
      <w:r>
        <w:rPr>
          <w:sz w:val="28"/>
          <w:szCs w:val="28"/>
        </w:rPr>
        <w:t>8958</w:t>
      </w:r>
      <w:r w:rsidRPr="00EA79A4">
        <w:rPr>
          <w:sz w:val="28"/>
          <w:szCs w:val="28"/>
        </w:rPr>
        <w:t xml:space="preserve"> БЗ</w:t>
      </w:r>
      <w:r>
        <w:rPr>
          <w:sz w:val="28"/>
          <w:szCs w:val="28"/>
        </w:rPr>
        <w:t xml:space="preserve"> (</w:t>
      </w:r>
      <w:r w:rsidRPr="00EA79A4">
        <w:rPr>
          <w:sz w:val="28"/>
          <w:szCs w:val="28"/>
        </w:rPr>
        <w:t>на 01.01.2013</w:t>
      </w:r>
      <w:r>
        <w:rPr>
          <w:sz w:val="28"/>
          <w:szCs w:val="28"/>
        </w:rPr>
        <w:t xml:space="preserve"> –</w:t>
      </w:r>
      <w:r w:rsidRPr="00EA79A4">
        <w:rPr>
          <w:sz w:val="28"/>
          <w:szCs w:val="28"/>
        </w:rPr>
        <w:t xml:space="preserve"> </w:t>
      </w:r>
      <w:r w:rsidRPr="00F94BBF">
        <w:rPr>
          <w:sz w:val="28"/>
          <w:szCs w:val="28"/>
        </w:rPr>
        <w:t>4523</w:t>
      </w:r>
      <w:r>
        <w:rPr>
          <w:sz w:val="28"/>
          <w:szCs w:val="28"/>
        </w:rPr>
        <w:t xml:space="preserve"> БЗ</w:t>
      </w:r>
      <w:r w:rsidRPr="00F94BBF">
        <w:rPr>
          <w:sz w:val="28"/>
          <w:szCs w:val="28"/>
        </w:rPr>
        <w:t>;</w:t>
      </w:r>
      <w:r>
        <w:rPr>
          <w:sz w:val="28"/>
          <w:szCs w:val="28"/>
        </w:rPr>
        <w:t xml:space="preserve"> р</w:t>
      </w:r>
      <w:r w:rsidRPr="00EA79A4">
        <w:rPr>
          <w:sz w:val="28"/>
          <w:szCs w:val="28"/>
        </w:rPr>
        <w:t>ос</w:t>
      </w:r>
      <w:r>
        <w:rPr>
          <w:sz w:val="28"/>
          <w:szCs w:val="28"/>
        </w:rPr>
        <w:t>т</w:t>
      </w:r>
      <w:r w:rsidRPr="00EA79A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почти в </w:t>
      </w:r>
      <w:r w:rsidRPr="00EA79A4">
        <w:rPr>
          <w:sz w:val="28"/>
          <w:szCs w:val="28"/>
        </w:rPr>
        <w:t>2 раза</w:t>
      </w:r>
      <w:r>
        <w:rPr>
          <w:sz w:val="28"/>
          <w:szCs w:val="28"/>
        </w:rPr>
        <w:t>.)</w:t>
      </w:r>
      <w:r w:rsidRPr="00EA79A4">
        <w:rPr>
          <w:sz w:val="28"/>
          <w:szCs w:val="28"/>
        </w:rPr>
        <w:t xml:space="preserve"> Количество </w:t>
      </w:r>
      <w:r w:rsidRPr="00176C1F">
        <w:rPr>
          <w:sz w:val="28"/>
          <w:szCs w:val="28"/>
        </w:rPr>
        <w:t xml:space="preserve">БЗ, импортированных в корпоративную БД </w:t>
      </w:r>
      <w:r w:rsidRPr="00EA79A4">
        <w:rPr>
          <w:sz w:val="28"/>
          <w:szCs w:val="28"/>
        </w:rPr>
        <w:t xml:space="preserve">в 2013 г. составляет </w:t>
      </w:r>
      <w:r w:rsidRPr="00AF30CE">
        <w:rPr>
          <w:sz w:val="28"/>
          <w:szCs w:val="28"/>
        </w:rPr>
        <w:t>57</w:t>
      </w:r>
      <w:r>
        <w:rPr>
          <w:sz w:val="28"/>
          <w:szCs w:val="28"/>
        </w:rPr>
        <w:t>65</w:t>
      </w:r>
      <w:r w:rsidRPr="00EA79A4">
        <w:rPr>
          <w:sz w:val="28"/>
          <w:szCs w:val="28"/>
        </w:rPr>
        <w:t xml:space="preserve"> записи (2012 г. – 3340</w:t>
      </w:r>
      <w:r>
        <w:rPr>
          <w:sz w:val="28"/>
          <w:szCs w:val="28"/>
        </w:rPr>
        <w:t xml:space="preserve"> БЗ</w:t>
      </w:r>
      <w:r w:rsidRPr="00EA79A4">
        <w:rPr>
          <w:sz w:val="28"/>
          <w:szCs w:val="28"/>
        </w:rPr>
        <w:t xml:space="preserve">). </w:t>
      </w:r>
      <w:r>
        <w:rPr>
          <w:sz w:val="28"/>
          <w:szCs w:val="28"/>
        </w:rPr>
        <w:t>В таблице № 10 показана характеристика краеведческих баз данных муниципальных библиотек.</w:t>
      </w:r>
      <w:r w:rsidRPr="00F94BBF">
        <w:rPr>
          <w:sz w:val="28"/>
          <w:szCs w:val="28"/>
        </w:rPr>
        <w:t xml:space="preserve"> </w:t>
      </w:r>
      <w:r w:rsidRPr="00A4460E">
        <w:rPr>
          <w:sz w:val="28"/>
          <w:szCs w:val="28"/>
        </w:rPr>
        <w:t>Вклад участников корпоративного каталога в 2013 году представлен на рисунке № 1:  ЦБС г. Орла,29 %, г. Мценска – 28% , Мценского р-на 17%, Свердловского – 15%, Орловского и Урицкого по 2%.</w:t>
      </w:r>
    </w:p>
    <w:p w:rsidR="00515D61" w:rsidRDefault="00515D61" w:rsidP="00A44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5D61" w:rsidRDefault="00515D61" w:rsidP="00A4460E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5D61" w:rsidRPr="00A4460E" w:rsidRDefault="00515D61" w:rsidP="00A4460E">
      <w:pPr>
        <w:jc w:val="both"/>
        <w:rPr>
          <w:b/>
          <w:i/>
          <w:sz w:val="28"/>
          <w:szCs w:val="28"/>
        </w:rPr>
      </w:pPr>
      <w:r w:rsidRPr="00A4460E">
        <w:rPr>
          <w:b/>
          <w:i/>
          <w:sz w:val="28"/>
          <w:szCs w:val="28"/>
        </w:rPr>
        <w:t>Таблица № 10</w:t>
      </w:r>
    </w:p>
    <w:p w:rsidR="00515D61" w:rsidRPr="00EA79A4" w:rsidRDefault="00515D61" w:rsidP="00F522E2">
      <w:pPr>
        <w:tabs>
          <w:tab w:val="right" w:pos="9355"/>
        </w:tabs>
        <w:jc w:val="center"/>
        <w:rPr>
          <w:b/>
          <w:sz w:val="24"/>
          <w:szCs w:val="24"/>
        </w:rPr>
      </w:pPr>
      <w:r w:rsidRPr="00EA79A4">
        <w:rPr>
          <w:b/>
          <w:sz w:val="24"/>
          <w:szCs w:val="24"/>
        </w:rPr>
        <w:t>Объем краеведческих баз данных муниципальных библиотек</w:t>
      </w:r>
    </w:p>
    <w:p w:rsidR="00515D61" w:rsidRPr="00EA79A4" w:rsidRDefault="00515D61" w:rsidP="00F522E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247"/>
        <w:gridCol w:w="2230"/>
        <w:gridCol w:w="2025"/>
        <w:gridCol w:w="2447"/>
      </w:tblGrid>
      <w:tr w:rsidR="00515D61" w:rsidRPr="00EA79A4" w:rsidTr="0077400A"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2"/>
                <w:szCs w:val="22"/>
              </w:rPr>
            </w:pPr>
            <w:r w:rsidRPr="0077400A">
              <w:rPr>
                <w:b/>
                <w:sz w:val="22"/>
                <w:szCs w:val="22"/>
              </w:rPr>
              <w:t xml:space="preserve">Муниципальное образование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2"/>
                <w:szCs w:val="22"/>
              </w:rPr>
            </w:pPr>
            <w:r w:rsidRPr="0077400A">
              <w:rPr>
                <w:b/>
                <w:sz w:val="22"/>
                <w:szCs w:val="22"/>
              </w:rPr>
              <w:t>Объем на 01.01.2014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2"/>
                <w:szCs w:val="22"/>
              </w:rPr>
            </w:pPr>
            <w:r w:rsidRPr="0077400A">
              <w:rPr>
                <w:b/>
                <w:sz w:val="22"/>
                <w:szCs w:val="22"/>
              </w:rPr>
              <w:t xml:space="preserve">Объем сегмента в БД </w:t>
            </w:r>
            <w:r w:rsidRPr="0077400A">
              <w:rPr>
                <w:b/>
                <w:bCs/>
                <w:sz w:val="22"/>
                <w:szCs w:val="22"/>
              </w:rPr>
              <w:t>«Объединенный</w:t>
            </w:r>
            <w:r w:rsidRPr="0077400A">
              <w:rPr>
                <w:b/>
                <w:sz w:val="22"/>
                <w:szCs w:val="22"/>
              </w:rPr>
              <w:t xml:space="preserve"> электронный краеведческий каталог муниципальных библиотек»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2"/>
                <w:szCs w:val="22"/>
              </w:rPr>
            </w:pPr>
            <w:r w:rsidRPr="0077400A">
              <w:rPr>
                <w:b/>
                <w:sz w:val="22"/>
                <w:szCs w:val="22"/>
              </w:rPr>
              <w:t>Кол-во</w:t>
            </w:r>
          </w:p>
          <w:p w:rsidR="00515D61" w:rsidRPr="0077400A" w:rsidRDefault="00515D61" w:rsidP="0077400A">
            <w:pPr>
              <w:jc w:val="center"/>
              <w:rPr>
                <w:b/>
                <w:sz w:val="22"/>
                <w:szCs w:val="22"/>
              </w:rPr>
            </w:pPr>
            <w:r w:rsidRPr="0077400A">
              <w:rPr>
                <w:b/>
                <w:sz w:val="22"/>
                <w:szCs w:val="22"/>
              </w:rPr>
              <w:t>БЗ, сформированных в  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bCs/>
                <w:sz w:val="22"/>
                <w:szCs w:val="22"/>
              </w:rPr>
            </w:pPr>
            <w:r w:rsidRPr="0077400A">
              <w:rPr>
                <w:b/>
                <w:bCs/>
                <w:sz w:val="22"/>
                <w:szCs w:val="22"/>
              </w:rPr>
              <w:t xml:space="preserve">Кол-во БЗ, </w:t>
            </w:r>
          </w:p>
          <w:p w:rsidR="00515D61" w:rsidRPr="0077400A" w:rsidRDefault="00515D61" w:rsidP="0077400A">
            <w:pPr>
              <w:jc w:val="center"/>
              <w:rPr>
                <w:b/>
                <w:bCs/>
                <w:sz w:val="22"/>
                <w:szCs w:val="22"/>
              </w:rPr>
            </w:pPr>
            <w:r w:rsidRPr="0077400A">
              <w:rPr>
                <w:b/>
                <w:bCs/>
                <w:sz w:val="22"/>
                <w:szCs w:val="22"/>
              </w:rPr>
              <w:t xml:space="preserve">импортированных в БД </w:t>
            </w:r>
            <w:r w:rsidRPr="0077400A">
              <w:rPr>
                <w:b/>
                <w:sz w:val="22"/>
                <w:szCs w:val="22"/>
              </w:rPr>
              <w:t>«Объединенный</w:t>
            </w:r>
            <w:r w:rsidRPr="0077400A">
              <w:rPr>
                <w:b/>
                <w:bCs/>
                <w:sz w:val="22"/>
                <w:szCs w:val="22"/>
              </w:rPr>
              <w:t xml:space="preserve"> электронный краеведческий каталог муниципальных библиотек»</w:t>
            </w: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Болховский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1274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740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344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344</w:t>
            </w: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Верховский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337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232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Глазуновский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224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176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Знаменский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  <w:lang w:val="en-US"/>
              </w:rPr>
            </w:pPr>
            <w:r w:rsidRPr="0077400A">
              <w:rPr>
                <w:sz w:val="28"/>
                <w:szCs w:val="28"/>
              </w:rPr>
              <w:t>603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603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7400A">
              <w:rPr>
                <w:b/>
                <w:sz w:val="24"/>
                <w:szCs w:val="24"/>
              </w:rPr>
              <w:t>Колпнянский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Корсаковский</w:t>
            </w:r>
          </w:p>
        </w:tc>
        <w:tc>
          <w:tcPr>
            <w:tcW w:w="0" w:type="auto"/>
          </w:tcPr>
          <w:p w:rsidR="00515D61" w:rsidRPr="00C84D70" w:rsidRDefault="00515D61" w:rsidP="0077400A">
            <w:pPr>
              <w:jc w:val="center"/>
            </w:pP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223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Мценский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4633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1844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815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815</w:t>
            </w: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Орловский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428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111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243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111</w:t>
            </w: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2984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2984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685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685</w:t>
            </w: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Сосковский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172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172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74142" w:rsidRDefault="00515D61" w:rsidP="0077400A">
            <w:pPr>
              <w:jc w:val="center"/>
            </w:pP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Урицкий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1066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358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95</w:t>
            </w: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>Хотынецкий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226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226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</w:p>
        </w:tc>
      </w:tr>
      <w:tr w:rsidR="00515D61" w:rsidRPr="00645413" w:rsidTr="0077400A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 xml:space="preserve">г. Мценск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2286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1319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2183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1319</w:t>
            </w:r>
          </w:p>
        </w:tc>
      </w:tr>
      <w:tr w:rsidR="00515D61" w:rsidRPr="00645413" w:rsidTr="0077400A">
        <w:tc>
          <w:tcPr>
            <w:tcW w:w="0" w:type="auto"/>
            <w:tcBorders>
              <w:righ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b/>
                <w:sz w:val="24"/>
                <w:szCs w:val="24"/>
              </w:rPr>
            </w:pPr>
            <w:r w:rsidRPr="0077400A">
              <w:rPr>
                <w:b/>
                <w:sz w:val="24"/>
                <w:szCs w:val="24"/>
              </w:rPr>
              <w:t xml:space="preserve">г. Орел 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8109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1370</w:t>
            </w:r>
          </w:p>
        </w:tc>
        <w:tc>
          <w:tcPr>
            <w:tcW w:w="0" w:type="auto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1426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1370</w:t>
            </w:r>
          </w:p>
        </w:tc>
      </w:tr>
      <w:tr w:rsidR="00515D61" w:rsidRPr="00645413" w:rsidTr="0077400A"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77400A" w:rsidRDefault="00515D61" w:rsidP="0077400A">
            <w:pPr>
              <w:jc w:val="center"/>
              <w:rPr>
                <w:b/>
                <w:bCs/>
                <w:sz w:val="24"/>
                <w:szCs w:val="24"/>
              </w:rPr>
            </w:pPr>
            <w:r w:rsidRPr="0077400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22357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8958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7232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shd w:val="pct25" w:color="800080" w:fill="FFFFFF"/>
          </w:tcPr>
          <w:p w:rsidR="00515D61" w:rsidRPr="0077400A" w:rsidRDefault="00515D61" w:rsidP="0077400A">
            <w:pPr>
              <w:jc w:val="center"/>
              <w:rPr>
                <w:sz w:val="28"/>
                <w:szCs w:val="28"/>
              </w:rPr>
            </w:pPr>
            <w:r w:rsidRPr="0077400A">
              <w:rPr>
                <w:sz w:val="28"/>
                <w:szCs w:val="28"/>
              </w:rPr>
              <w:t>5765</w:t>
            </w:r>
          </w:p>
        </w:tc>
      </w:tr>
    </w:tbl>
    <w:p w:rsidR="00515D61" w:rsidRDefault="00515D61" w:rsidP="00BF5D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5D61" w:rsidRDefault="00515D61" w:rsidP="00BF5D5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EE48A4">
        <w:rPr>
          <w:b/>
          <w:i/>
          <w:sz w:val="28"/>
          <w:szCs w:val="28"/>
        </w:rPr>
        <w:t xml:space="preserve">Рис.1 </w:t>
      </w:r>
    </w:p>
    <w:p w:rsidR="00515D61" w:rsidRDefault="00515D61" w:rsidP="00EE48A4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EE48A4">
        <w:rPr>
          <w:b/>
          <w:i/>
          <w:sz w:val="28"/>
          <w:szCs w:val="28"/>
        </w:rPr>
        <w:object w:dxaOrig="7185" w:dyaOrig="5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67.75pt" o:ole="">
            <v:imagedata r:id="rId8" o:title=""/>
          </v:shape>
          <o:OLEObject Type="Embed" ProgID="PowerPoint.Slide.8" ShapeID="_x0000_i1025" DrawAspect="Content" ObjectID="_1458636275" r:id="rId9"/>
        </w:object>
      </w:r>
    </w:p>
    <w:p w:rsidR="00515D61" w:rsidRDefault="00515D61" w:rsidP="00EE48A4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515D61" w:rsidRDefault="00515D61" w:rsidP="00EE48A4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515D61" w:rsidRPr="00EE48A4" w:rsidRDefault="00515D61" w:rsidP="00EE48A4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F5AC7">
        <w:rPr>
          <w:bCs/>
          <w:sz w:val="28"/>
          <w:szCs w:val="28"/>
        </w:rPr>
        <w:t>Остановлюсь еще на одном моменте. В таблице видна разница между количеством сформированных БЗ и количеством БЗ, импортированных в БД «Объединенный электронный краеведческий каталог муниципальных библиотек»</w:t>
      </w:r>
      <w:r>
        <w:rPr>
          <w:bCs/>
          <w:sz w:val="28"/>
          <w:szCs w:val="28"/>
        </w:rPr>
        <w:t xml:space="preserve">. Это объясняется неотработанной, в полной мере, технологией  поставки фрагментов краеведческих БД в корпоративную БД и отсутствием ритмичности в работе. Мы предлагаем следующую </w:t>
      </w:r>
      <w:r w:rsidRPr="00C57707">
        <w:rPr>
          <w:bCs/>
          <w:sz w:val="28"/>
          <w:szCs w:val="28"/>
        </w:rPr>
        <w:t>технологи</w:t>
      </w:r>
      <w:r>
        <w:rPr>
          <w:bCs/>
          <w:sz w:val="28"/>
          <w:szCs w:val="28"/>
        </w:rPr>
        <w:t>ю</w:t>
      </w:r>
      <w:r w:rsidRPr="00C57707">
        <w:rPr>
          <w:bCs/>
          <w:sz w:val="28"/>
          <w:szCs w:val="28"/>
        </w:rPr>
        <w:t xml:space="preserve"> поставки БЗ в «Объединенный электронный краеведческий каталог муниципальных библиотек».</w:t>
      </w:r>
    </w:p>
    <w:p w:rsidR="00515D61" w:rsidRPr="00FB7066" w:rsidRDefault="00515D61" w:rsidP="00827E56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Технология </w:t>
      </w:r>
      <w:r w:rsidRPr="00FB7066">
        <w:rPr>
          <w:b/>
          <w:bCs/>
          <w:sz w:val="28"/>
          <w:szCs w:val="28"/>
        </w:rPr>
        <w:t>поставки БЗ в «Объединенный электронный краеведческий каталог муниципальных библиотек».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Фрагмент краеведческой БД представляется в отдел автоматизации областной библиотеки им. И.А.Бунина 1 раз в 2 месяца до 20 числа по электронной почте</w:t>
      </w:r>
      <w:r w:rsidRPr="00A446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или</w:t>
      </w:r>
      <w:r w:rsidRPr="00A446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флэш-карте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Поставка сопровождается письмом, в котором указаны: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тема письма (поставка БЗ) 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название района/города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название БД, из которой сформирован фрагмент («наш край)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диапазон номеров поставляемых БЗ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количество отправляемых БЗ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БЗ заливаются специалистами отдела автоматизации областной библиотеки им. И.А.Бунина во временную  БД, проставляются сиглы хранения.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БЗ выборочно анализируются специалистами отдела краеведческих документов, в случае необходимости, возвращаются на доработку в муниципальную библиотеку с сопроводительным письмом, в котором указаны ошибки в БЗ.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5.Доработанные БЗ направляются муниципальными библиотеками в отдел автоматизации с пометкой  редактирование БЗ.</w:t>
      </w:r>
    </w:p>
    <w:p w:rsidR="00515D61" w:rsidRPr="00FB7066" w:rsidRDefault="00515D61" w:rsidP="00FB706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Эталонные БЗ вливаются в «</w:t>
      </w:r>
      <w:r w:rsidRPr="00FB7066">
        <w:rPr>
          <w:bCs/>
          <w:sz w:val="28"/>
          <w:szCs w:val="28"/>
        </w:rPr>
        <w:t>Объединенный электронный краеведческий каталог муниципальных библиотек».</w:t>
      </w:r>
    </w:p>
    <w:p w:rsidR="00515D61" w:rsidRDefault="00515D61" w:rsidP="00CF5A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Специалисты муниципальных библиотек информируются  отделом автоматизации о количестве БЗ, включенных в корпоративную БД.</w:t>
      </w:r>
    </w:p>
    <w:p w:rsidR="00515D61" w:rsidRDefault="00515D61" w:rsidP="00BF5D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645413">
        <w:rPr>
          <w:sz w:val="28"/>
          <w:szCs w:val="28"/>
        </w:rPr>
        <w:t xml:space="preserve">В 2013 г. </w:t>
      </w:r>
      <w:r w:rsidRPr="00645413">
        <w:rPr>
          <w:bCs/>
          <w:sz w:val="28"/>
          <w:szCs w:val="28"/>
        </w:rPr>
        <w:t>специалисты 9 муниципальных библиотек (Глазуновского, Знаменского, Корсаковского, Кромского, Орловского, Сосковского, Хотынецкого районов, г. Ливны, г. Мценска) закончили обучение</w:t>
      </w:r>
      <w:r>
        <w:rPr>
          <w:bCs/>
          <w:sz w:val="28"/>
          <w:szCs w:val="28"/>
        </w:rPr>
        <w:t xml:space="preserve"> по программе «</w:t>
      </w:r>
      <w:r w:rsidRPr="00645413">
        <w:rPr>
          <w:bCs/>
          <w:sz w:val="28"/>
          <w:szCs w:val="28"/>
        </w:rPr>
        <w:t>Создани</w:t>
      </w:r>
      <w:r>
        <w:rPr>
          <w:bCs/>
          <w:sz w:val="28"/>
          <w:szCs w:val="28"/>
        </w:rPr>
        <w:t>е</w:t>
      </w:r>
      <w:r w:rsidRPr="00645413">
        <w:rPr>
          <w:bCs/>
          <w:sz w:val="28"/>
          <w:szCs w:val="28"/>
        </w:rPr>
        <w:t xml:space="preserve"> библиографической записи для объединенного краеведческого библиографического ресурса</w:t>
      </w:r>
      <w:r>
        <w:rPr>
          <w:bCs/>
          <w:sz w:val="28"/>
          <w:szCs w:val="28"/>
        </w:rPr>
        <w:t xml:space="preserve">» и получили сертификаты. Из 10 библиотек-участниц 7 приступили к формированию краеведческих библиографических БД. </w:t>
      </w:r>
      <w:r w:rsidRPr="00827E56">
        <w:rPr>
          <w:bCs/>
          <w:sz w:val="28"/>
          <w:szCs w:val="28"/>
        </w:rPr>
        <w:t>Исключение составили специалисты Дмитровского Кромского районов и г. Ливны. В таблице</w:t>
      </w:r>
      <w:r w:rsidRPr="00F570CA">
        <w:rPr>
          <w:bCs/>
          <w:sz w:val="28"/>
          <w:szCs w:val="28"/>
        </w:rPr>
        <w:t xml:space="preserve"> № 11 показана результативность семинаров-практикумов</w:t>
      </w:r>
      <w:r>
        <w:rPr>
          <w:bCs/>
          <w:sz w:val="28"/>
          <w:szCs w:val="28"/>
        </w:rPr>
        <w:t>, которая составляет 70%.</w:t>
      </w:r>
    </w:p>
    <w:p w:rsidR="00515D61" w:rsidRPr="00C57707" w:rsidRDefault="00515D61" w:rsidP="00F570CA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Pr="00C57707">
        <w:rPr>
          <w:b/>
          <w:i/>
          <w:sz w:val="24"/>
          <w:szCs w:val="24"/>
        </w:rPr>
        <w:t>Таблица № 11</w:t>
      </w:r>
    </w:p>
    <w:p w:rsidR="00515D61" w:rsidRPr="0055455E" w:rsidRDefault="00515D61" w:rsidP="00740C63">
      <w:pPr>
        <w:pStyle w:val="Title"/>
        <w:ind w:firstLine="0"/>
        <w:rPr>
          <w:sz w:val="24"/>
          <w:szCs w:val="24"/>
        </w:rPr>
      </w:pPr>
      <w:r w:rsidRPr="0055455E">
        <w:rPr>
          <w:sz w:val="24"/>
          <w:szCs w:val="24"/>
        </w:rPr>
        <w:t>Результативность семинаров-практикумов по созданию машиночитаемой БЗ 2012-2013гг. 2 группа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4"/>
        <w:gridCol w:w="716"/>
        <w:gridCol w:w="916"/>
        <w:gridCol w:w="916"/>
        <w:gridCol w:w="916"/>
        <w:gridCol w:w="816"/>
        <w:gridCol w:w="1801"/>
      </w:tblGrid>
      <w:tr w:rsidR="00515D61" w:rsidRPr="00940E75" w:rsidTr="00AF30CE">
        <w:trPr>
          <w:trHeight w:val="518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AF30CE" w:rsidRDefault="00515D61" w:rsidP="00AF30CE">
            <w:pPr>
              <w:jc w:val="both"/>
              <w:rPr>
                <w:b/>
              </w:rPr>
            </w:pPr>
            <w:r w:rsidRPr="00AF30CE">
              <w:rPr>
                <w:b/>
              </w:rPr>
              <w:t>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Даты проведения семинаров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Объем краеведческой БД</w:t>
            </w:r>
          </w:p>
        </w:tc>
      </w:tr>
      <w:tr w:rsidR="00515D61" w:rsidRPr="00940E75" w:rsidTr="00AF30CE">
        <w:trPr>
          <w:trHeight w:val="518"/>
        </w:trPr>
        <w:tc>
          <w:tcPr>
            <w:tcW w:w="0" w:type="auto"/>
            <w:vMerge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6.6.12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28.06.12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26.09.12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12.12.12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27.3.13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</w:p>
        </w:tc>
      </w:tr>
      <w:tr w:rsidR="00515D61" w:rsidRPr="00940E75" w:rsidTr="00AF30CE">
        <w:tc>
          <w:tcPr>
            <w:tcW w:w="0" w:type="auto"/>
            <w:tcBorders>
              <w:right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МБУ «Глазуновская поселковая библиотека»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224</w:t>
            </w:r>
          </w:p>
        </w:tc>
      </w:tr>
      <w:tr w:rsidR="00515D61" w:rsidRPr="00940E75" w:rsidTr="00AF30CE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МБУ «Дмитровская межпоселенческая центральная библиотека»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-</w:t>
            </w:r>
          </w:p>
        </w:tc>
      </w:tr>
      <w:tr w:rsidR="00515D61" w:rsidRPr="00940E75" w:rsidTr="00AF30CE">
        <w:tc>
          <w:tcPr>
            <w:tcW w:w="0" w:type="auto"/>
            <w:tcBorders>
              <w:right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МКУК «Межпоселенческая центральная библиотека Знаменского района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603</w:t>
            </w:r>
          </w:p>
        </w:tc>
      </w:tr>
      <w:tr w:rsidR="00515D61" w:rsidRPr="00940E75" w:rsidTr="00AF30CE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 xml:space="preserve">МБУК Централизованная библиотечная система Корсаковского района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223</w:t>
            </w:r>
          </w:p>
        </w:tc>
      </w:tr>
      <w:tr w:rsidR="00515D61" w:rsidRPr="00940E75" w:rsidTr="00AF30CE">
        <w:tc>
          <w:tcPr>
            <w:tcW w:w="0" w:type="auto"/>
            <w:tcBorders>
              <w:right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МБУ «Кромская межпоселенческая центральная библиотека»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-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-</w:t>
            </w:r>
          </w:p>
        </w:tc>
      </w:tr>
      <w:tr w:rsidR="00515D61" w:rsidRPr="00940E75" w:rsidTr="00AF30CE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МБУК «Межпоселенческая Централизованная библиотечная система Орловского района»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428</w:t>
            </w:r>
          </w:p>
        </w:tc>
      </w:tr>
      <w:tr w:rsidR="00515D61" w:rsidRPr="00940E75" w:rsidTr="00AF30CE">
        <w:tc>
          <w:tcPr>
            <w:tcW w:w="0" w:type="auto"/>
            <w:tcBorders>
              <w:right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МБУК «Сосковская межпоселенческая центральная библиотека»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-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172</w:t>
            </w:r>
          </w:p>
        </w:tc>
      </w:tr>
      <w:tr w:rsidR="00515D61" w:rsidRPr="00940E75" w:rsidTr="00AF30CE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МКУК «Межпоселенческая централизованная библиотечная система Хотынецкого района»,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226</w:t>
            </w:r>
          </w:p>
        </w:tc>
      </w:tr>
      <w:tr w:rsidR="00515D61" w:rsidRPr="00940E75" w:rsidTr="00AF30CE">
        <w:tc>
          <w:tcPr>
            <w:tcW w:w="0" w:type="auto"/>
            <w:tcBorders>
              <w:right w:val="single" w:sz="12" w:space="0" w:color="000000"/>
            </w:tcBorders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МКУ «Ливенская городская централ</w:t>
            </w:r>
            <w:r>
              <w:rPr>
                <w:sz w:val="20"/>
              </w:rPr>
              <w:t>изованная библиотечная система»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-</w:t>
            </w:r>
          </w:p>
        </w:tc>
        <w:tc>
          <w:tcPr>
            <w:tcW w:w="0" w:type="auto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-</w:t>
            </w:r>
          </w:p>
        </w:tc>
      </w:tr>
      <w:tr w:rsidR="00515D61" w:rsidRPr="00940E75" w:rsidTr="00AF30CE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МБУ «Централизованная библиотечная система» г. Мценска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0"/>
              </w:rPr>
            </w:pPr>
            <w:r w:rsidRPr="00AF30CE">
              <w:rPr>
                <w:sz w:val="20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AF30CE" w:rsidRDefault="00515D61" w:rsidP="00AF30CE">
            <w:pPr>
              <w:pStyle w:val="Title"/>
              <w:ind w:firstLine="0"/>
              <w:jc w:val="both"/>
              <w:rPr>
                <w:sz w:val="24"/>
                <w:szCs w:val="24"/>
              </w:rPr>
            </w:pPr>
            <w:r w:rsidRPr="00AF30CE">
              <w:rPr>
                <w:sz w:val="24"/>
                <w:szCs w:val="24"/>
              </w:rPr>
              <w:t>2286</w:t>
            </w:r>
          </w:p>
        </w:tc>
      </w:tr>
    </w:tbl>
    <w:p w:rsidR="00515D61" w:rsidRDefault="00515D61" w:rsidP="00F570CA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15D61" w:rsidRPr="00645413" w:rsidRDefault="00515D61" w:rsidP="00F570CA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2013 году началось обучение 3 группы, в которую вошли </w:t>
      </w:r>
      <w:r w:rsidRPr="00645413">
        <w:rPr>
          <w:bCs/>
          <w:sz w:val="28"/>
          <w:szCs w:val="28"/>
        </w:rPr>
        <w:t>специалисты  Должанского, Залегощенского, Колпнянского, Краснозоренского, Малоархангельского, Новодеревеньковского, Новосильского, Трос</w:t>
      </w:r>
      <w:r>
        <w:rPr>
          <w:bCs/>
          <w:sz w:val="28"/>
          <w:szCs w:val="28"/>
        </w:rPr>
        <w:t xml:space="preserve">нянского, Шаблыкинского. Проведено </w:t>
      </w:r>
      <w:r w:rsidRPr="00F570CA">
        <w:rPr>
          <w:bCs/>
          <w:sz w:val="28"/>
          <w:szCs w:val="28"/>
        </w:rPr>
        <w:t xml:space="preserve"> 2 семинара-практикума</w:t>
      </w:r>
      <w:r>
        <w:rPr>
          <w:bCs/>
          <w:sz w:val="28"/>
          <w:szCs w:val="28"/>
        </w:rPr>
        <w:t>.</w:t>
      </w:r>
    </w:p>
    <w:p w:rsidR="00515D61" w:rsidRDefault="00515D61" w:rsidP="00FD7CCC">
      <w:pPr>
        <w:ind w:firstLine="708"/>
        <w:jc w:val="both"/>
        <w:rPr>
          <w:sz w:val="28"/>
          <w:szCs w:val="28"/>
        </w:rPr>
      </w:pPr>
      <w:r w:rsidRPr="00DF039A">
        <w:rPr>
          <w:sz w:val="28"/>
          <w:szCs w:val="28"/>
        </w:rPr>
        <w:t>В прошедшем году продолжено обучение специалистов отделов обработки по формированию машиночитаемой библиографической записи. Проведено 2 семинара-практикума по основам корпоративной каталогизации и 3 семинара по формированию библиографической записи для электронного каталога с использованием АБИС ИРБИС32</w:t>
      </w:r>
      <w:r w:rsidRPr="00C57707">
        <w:rPr>
          <w:sz w:val="28"/>
          <w:szCs w:val="28"/>
        </w:rPr>
        <w:t>. В таблице № 12 представ</w:t>
      </w:r>
      <w:r>
        <w:rPr>
          <w:sz w:val="28"/>
          <w:szCs w:val="28"/>
        </w:rPr>
        <w:t>л</w:t>
      </w:r>
      <w:r w:rsidRPr="00C57707">
        <w:rPr>
          <w:sz w:val="28"/>
          <w:szCs w:val="28"/>
        </w:rPr>
        <w:t>ена деятельность муниципальных библиотек по формированию электронных каталогов.</w:t>
      </w:r>
    </w:p>
    <w:p w:rsidR="00515D61" w:rsidRPr="00827E56" w:rsidRDefault="00515D61" w:rsidP="00FD7CCC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Pr="00827E56">
        <w:rPr>
          <w:b/>
          <w:i/>
          <w:sz w:val="24"/>
          <w:szCs w:val="24"/>
        </w:rPr>
        <w:t>Таблица №12</w:t>
      </w:r>
    </w:p>
    <w:p w:rsidR="00515D61" w:rsidRDefault="00515D61" w:rsidP="002412FE">
      <w:pPr>
        <w:ind w:firstLine="708"/>
        <w:jc w:val="center"/>
        <w:rPr>
          <w:b/>
          <w:sz w:val="24"/>
          <w:szCs w:val="24"/>
        </w:rPr>
      </w:pPr>
      <w:r w:rsidRPr="002412FE">
        <w:rPr>
          <w:b/>
          <w:sz w:val="24"/>
          <w:szCs w:val="24"/>
        </w:rPr>
        <w:t>Формирование электронного каталога</w:t>
      </w:r>
    </w:p>
    <w:p w:rsidR="00515D61" w:rsidRPr="002412FE" w:rsidRDefault="00515D61" w:rsidP="002412FE">
      <w:pPr>
        <w:ind w:firstLine="708"/>
        <w:jc w:val="center"/>
        <w:rPr>
          <w:b/>
          <w:sz w:val="24"/>
          <w:szCs w:val="24"/>
        </w:rPr>
      </w:pPr>
    </w:p>
    <w:tbl>
      <w:tblPr>
        <w:tblW w:w="10227" w:type="dxa"/>
        <w:tblLook w:val="00E0" w:firstRow="1" w:lastRow="1" w:firstColumn="1" w:lastColumn="0" w:noHBand="0" w:noVBand="0"/>
      </w:tblPr>
      <w:tblGrid>
        <w:gridCol w:w="2943"/>
        <w:gridCol w:w="1450"/>
        <w:gridCol w:w="2324"/>
        <w:gridCol w:w="1793"/>
        <w:gridCol w:w="1717"/>
      </w:tblGrid>
      <w:tr w:rsidR="00515D61" w:rsidRPr="00CB13D7" w:rsidTr="00184862">
        <w:tc>
          <w:tcPr>
            <w:tcW w:w="2943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Название района/города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Объем ЭК</w:t>
            </w:r>
          </w:p>
        </w:tc>
        <w:tc>
          <w:tcPr>
            <w:tcW w:w="2324" w:type="dxa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Сформировано БЗ в 2013 г.</w:t>
            </w:r>
          </w:p>
        </w:tc>
        <w:tc>
          <w:tcPr>
            <w:tcW w:w="1793" w:type="dxa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В.т.ч. заимствовано из СКБР</w:t>
            </w:r>
          </w:p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sz w:val="28"/>
                <w:szCs w:val="28"/>
              </w:rPr>
            </w:pPr>
            <w:r w:rsidRPr="00184862">
              <w:rPr>
                <w:b/>
                <w:sz w:val="24"/>
                <w:szCs w:val="24"/>
              </w:rPr>
              <w:t>В.т.ч. заимствовано из ЭК библиотеки им. И.А. Бунина</w:t>
            </w:r>
          </w:p>
        </w:tc>
      </w:tr>
      <w:tr w:rsidR="00515D61" w:rsidRPr="00CB13D7" w:rsidTr="00184862">
        <w:tc>
          <w:tcPr>
            <w:tcW w:w="2943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 Болховский район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2761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1191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Верховский район</w:t>
            </w:r>
          </w:p>
        </w:tc>
        <w:tc>
          <w:tcPr>
            <w:tcW w:w="1450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460</w:t>
            </w:r>
          </w:p>
        </w:tc>
        <w:tc>
          <w:tcPr>
            <w:tcW w:w="2324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221</w:t>
            </w:r>
          </w:p>
        </w:tc>
        <w:tc>
          <w:tcPr>
            <w:tcW w:w="1793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Кромской район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1009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1009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 xml:space="preserve">Мценский  район </w:t>
            </w:r>
          </w:p>
        </w:tc>
        <w:tc>
          <w:tcPr>
            <w:tcW w:w="1450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13693</w:t>
            </w:r>
          </w:p>
        </w:tc>
        <w:tc>
          <w:tcPr>
            <w:tcW w:w="2324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1181</w:t>
            </w:r>
          </w:p>
        </w:tc>
        <w:tc>
          <w:tcPr>
            <w:tcW w:w="1793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14</w:t>
            </w:r>
          </w:p>
        </w:tc>
        <w:tc>
          <w:tcPr>
            <w:tcW w:w="1717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15</w:t>
            </w:r>
          </w:p>
        </w:tc>
      </w:tr>
      <w:tr w:rsidR="00515D61" w:rsidRPr="00CB13D7" w:rsidTr="00184862">
        <w:tc>
          <w:tcPr>
            <w:tcW w:w="2943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Орловский район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2592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2381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2005</w:t>
            </w:r>
          </w:p>
        </w:tc>
        <w:tc>
          <w:tcPr>
            <w:tcW w:w="171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Свердловский  район</w:t>
            </w:r>
          </w:p>
        </w:tc>
        <w:tc>
          <w:tcPr>
            <w:tcW w:w="1450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1789</w:t>
            </w:r>
          </w:p>
        </w:tc>
        <w:tc>
          <w:tcPr>
            <w:tcW w:w="2324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346</w:t>
            </w:r>
          </w:p>
        </w:tc>
        <w:tc>
          <w:tcPr>
            <w:tcW w:w="1793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Урицкий район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16380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3000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right w:val="single" w:sz="12" w:space="0" w:color="000000"/>
            </w:tcBorders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г. Мценск</w:t>
            </w:r>
          </w:p>
        </w:tc>
        <w:tc>
          <w:tcPr>
            <w:tcW w:w="1450" w:type="dxa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31023</w:t>
            </w:r>
          </w:p>
        </w:tc>
        <w:tc>
          <w:tcPr>
            <w:tcW w:w="2324" w:type="dxa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1023</w:t>
            </w:r>
          </w:p>
        </w:tc>
        <w:tc>
          <w:tcPr>
            <w:tcW w:w="1793" w:type="dxa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14</w:t>
            </w:r>
          </w:p>
        </w:tc>
        <w:tc>
          <w:tcPr>
            <w:tcW w:w="1717" w:type="dxa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</w:t>
            </w:r>
          </w:p>
        </w:tc>
      </w:tr>
      <w:tr w:rsidR="00515D61" w:rsidRPr="00CB13D7" w:rsidTr="00184862">
        <w:tc>
          <w:tcPr>
            <w:tcW w:w="2943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г. Орел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49500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13000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812</w:t>
            </w:r>
          </w:p>
        </w:tc>
        <w:tc>
          <w:tcPr>
            <w:tcW w:w="1717" w:type="dxa"/>
            <w:tcBorders>
              <w:bottom w:val="single" w:sz="6" w:space="0" w:color="000000"/>
            </w:tcBorders>
            <w:shd w:val="pct25" w:color="808000" w:fill="FFFFFF"/>
          </w:tcPr>
          <w:p w:rsidR="00515D61" w:rsidRPr="00184862" w:rsidRDefault="00515D61" w:rsidP="002412FE">
            <w:pPr>
              <w:rPr>
                <w:sz w:val="28"/>
                <w:szCs w:val="28"/>
              </w:rPr>
            </w:pPr>
          </w:p>
        </w:tc>
      </w:tr>
      <w:tr w:rsidR="00515D61" w:rsidRPr="00CB13D7" w:rsidTr="00184862">
        <w:tc>
          <w:tcPr>
            <w:tcW w:w="2943" w:type="dxa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184862" w:rsidRDefault="00515D61" w:rsidP="00184862">
            <w:pPr>
              <w:jc w:val="both"/>
              <w:rPr>
                <w:b/>
                <w:sz w:val="24"/>
                <w:szCs w:val="24"/>
              </w:rPr>
            </w:pPr>
            <w:r w:rsidRPr="0018486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50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118,3</w:t>
            </w:r>
          </w:p>
        </w:tc>
        <w:tc>
          <w:tcPr>
            <w:tcW w:w="2324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23352</w:t>
            </w:r>
          </w:p>
        </w:tc>
        <w:tc>
          <w:tcPr>
            <w:tcW w:w="1793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2845</w:t>
            </w:r>
          </w:p>
        </w:tc>
        <w:tc>
          <w:tcPr>
            <w:tcW w:w="1717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84862" w:rsidRDefault="00515D61" w:rsidP="00024D75">
            <w:pPr>
              <w:rPr>
                <w:sz w:val="28"/>
                <w:szCs w:val="28"/>
              </w:rPr>
            </w:pPr>
            <w:r w:rsidRPr="00184862">
              <w:rPr>
                <w:sz w:val="28"/>
                <w:szCs w:val="28"/>
              </w:rPr>
              <w:t>17</w:t>
            </w:r>
          </w:p>
        </w:tc>
      </w:tr>
    </w:tbl>
    <w:p w:rsidR="00515D61" w:rsidRDefault="00515D61" w:rsidP="00F1408F">
      <w:pPr>
        <w:ind w:firstLine="708"/>
        <w:jc w:val="both"/>
        <w:rPr>
          <w:sz w:val="28"/>
          <w:szCs w:val="28"/>
        </w:rPr>
      </w:pPr>
    </w:p>
    <w:p w:rsidR="00515D61" w:rsidRPr="004B2EA1" w:rsidRDefault="00515D61" w:rsidP="00F1408F">
      <w:pPr>
        <w:ind w:firstLine="708"/>
        <w:jc w:val="both"/>
        <w:rPr>
          <w:sz w:val="28"/>
          <w:szCs w:val="28"/>
        </w:rPr>
      </w:pPr>
      <w:r w:rsidRPr="004B2EA1">
        <w:rPr>
          <w:sz w:val="28"/>
          <w:szCs w:val="28"/>
        </w:rPr>
        <w:t xml:space="preserve">На основе анализа сведений государственной отчетности областной библиотекой подготовлен рейтинг использования ИКТ </w:t>
      </w:r>
      <w:r>
        <w:rPr>
          <w:sz w:val="28"/>
          <w:szCs w:val="28"/>
        </w:rPr>
        <w:t xml:space="preserve">и формирования электронного контента </w:t>
      </w:r>
      <w:r w:rsidRPr="004B2EA1">
        <w:rPr>
          <w:sz w:val="28"/>
          <w:szCs w:val="28"/>
        </w:rPr>
        <w:t>в муниципальных библиотеках области. Расчет баллов осуществлялся по 1</w:t>
      </w:r>
      <w:r>
        <w:rPr>
          <w:sz w:val="28"/>
          <w:szCs w:val="28"/>
        </w:rPr>
        <w:t>2</w:t>
      </w:r>
      <w:r w:rsidRPr="004B2EA1">
        <w:rPr>
          <w:sz w:val="28"/>
          <w:szCs w:val="28"/>
        </w:rPr>
        <w:t xml:space="preserve"> позициям, которые приведены в </w:t>
      </w:r>
      <w:r w:rsidRPr="00827E56">
        <w:rPr>
          <w:sz w:val="28"/>
          <w:szCs w:val="28"/>
        </w:rPr>
        <w:t>таблице № .13</w:t>
      </w:r>
      <w:r>
        <w:rPr>
          <w:sz w:val="28"/>
          <w:szCs w:val="28"/>
        </w:rPr>
        <w:t xml:space="preserve">. </w:t>
      </w:r>
      <w:r w:rsidRPr="00CF27A1">
        <w:rPr>
          <w:sz w:val="28"/>
          <w:szCs w:val="28"/>
        </w:rPr>
        <w:t>В настоящее время автоматизация библиотечных</w:t>
      </w:r>
      <w:r w:rsidRPr="004B2EA1">
        <w:rPr>
          <w:sz w:val="28"/>
          <w:szCs w:val="28"/>
        </w:rPr>
        <w:t xml:space="preserve"> процессов в нашей области складывается из 2 составляющих: наличие компьютерной техники с соответствующим ПО и формирование электронного контента. </w:t>
      </w:r>
      <w:r>
        <w:rPr>
          <w:sz w:val="28"/>
          <w:szCs w:val="28"/>
        </w:rPr>
        <w:t>В таблице № 14 отражены показатели и сумма баллов по внедрению ИКТ. В таблице № 15</w:t>
      </w:r>
      <w:r w:rsidRPr="00D34968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показатели и сумма баллов по формированию электронного контента. В таблице №16 показан рейтинг в соответствии с общей суммой баллов.</w:t>
      </w:r>
    </w:p>
    <w:p w:rsidR="00515D61" w:rsidRPr="00517A25" w:rsidRDefault="00515D61" w:rsidP="004B180D">
      <w:pPr>
        <w:ind w:firstLine="708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br w:type="page"/>
      </w:r>
      <w:r w:rsidRPr="00517A25">
        <w:rPr>
          <w:b/>
          <w:i/>
          <w:sz w:val="24"/>
          <w:szCs w:val="24"/>
        </w:rPr>
        <w:t>Таблица №13.</w:t>
      </w:r>
    </w:p>
    <w:p w:rsidR="00515D61" w:rsidRPr="00517A25" w:rsidRDefault="00515D61" w:rsidP="002412FE">
      <w:pPr>
        <w:ind w:right="-730"/>
        <w:jc w:val="center"/>
        <w:rPr>
          <w:b/>
          <w:sz w:val="24"/>
          <w:szCs w:val="24"/>
        </w:rPr>
      </w:pPr>
      <w:r w:rsidRPr="00517A25">
        <w:rPr>
          <w:b/>
          <w:sz w:val="24"/>
          <w:szCs w:val="24"/>
        </w:rPr>
        <w:t>Расчет баллов</w:t>
      </w:r>
    </w:p>
    <w:p w:rsidR="00515D61" w:rsidRPr="002412FE" w:rsidRDefault="00515D61" w:rsidP="002412FE">
      <w:pPr>
        <w:ind w:right="-73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75"/>
        <w:gridCol w:w="6804"/>
        <w:gridCol w:w="2376"/>
      </w:tblGrid>
      <w:tr w:rsidR="00515D61" w:rsidRPr="002412FE" w:rsidTr="001E47FB">
        <w:tc>
          <w:tcPr>
            <w:tcW w:w="675" w:type="dxa"/>
            <w:tcBorders>
              <w:bottom w:val="single" w:sz="12" w:space="0" w:color="000000"/>
              <w:right w:val="single" w:sz="12" w:space="0" w:color="000000"/>
            </w:tcBorders>
          </w:tcPr>
          <w:p w:rsidR="00515D61" w:rsidRPr="001E47FB" w:rsidRDefault="00515D61" w:rsidP="001E47FB">
            <w:pPr>
              <w:ind w:right="-730"/>
              <w:jc w:val="both"/>
              <w:rPr>
                <w:b/>
              </w:rPr>
            </w:pPr>
            <w:r w:rsidRPr="001E47FB">
              <w:rPr>
                <w:b/>
              </w:rPr>
              <w:t>№</w:t>
            </w:r>
          </w:p>
          <w:p w:rsidR="00515D61" w:rsidRPr="001E47FB" w:rsidRDefault="00515D61" w:rsidP="001E47FB">
            <w:pPr>
              <w:ind w:right="-730"/>
              <w:jc w:val="both"/>
              <w:rPr>
                <w:b/>
              </w:rPr>
            </w:pPr>
            <w:r w:rsidRPr="001E47FB">
              <w:rPr>
                <w:b/>
              </w:rPr>
              <w:t>п/п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</w:tcPr>
          <w:p w:rsidR="00515D61" w:rsidRPr="001E47FB" w:rsidRDefault="00515D61" w:rsidP="001E47FB">
            <w:pPr>
              <w:ind w:right="-730"/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Направление автоматизации</w:t>
            </w:r>
          </w:p>
        </w:tc>
        <w:tc>
          <w:tcPr>
            <w:tcW w:w="2376" w:type="dxa"/>
            <w:tcBorders>
              <w:bottom w:val="single" w:sz="12" w:space="0" w:color="000000"/>
            </w:tcBorders>
          </w:tcPr>
          <w:p w:rsidR="00515D61" w:rsidRPr="001E47FB" w:rsidRDefault="00515D61" w:rsidP="001E47FB">
            <w:pPr>
              <w:ind w:right="-730"/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Расчет баллов</w:t>
            </w:r>
          </w:p>
        </w:tc>
      </w:tr>
      <w:tr w:rsidR="00515D61" w:rsidRPr="002412FE" w:rsidTr="001E47FB">
        <w:tc>
          <w:tcPr>
            <w:tcW w:w="9855" w:type="dxa"/>
            <w:gridSpan w:val="3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right="-730"/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Внедрение ИКТ</w:t>
            </w:r>
          </w:p>
        </w:tc>
      </w:tr>
      <w:tr w:rsidR="00515D61" w:rsidRPr="002412FE" w:rsidTr="001E47FB"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515D61" w:rsidRDefault="00515D61" w:rsidP="001E47FB">
            <w:pPr>
              <w:ind w:right="-1908"/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Процент компьютеризированных библиотек </w:t>
            </w:r>
          </w:p>
          <w:p w:rsidR="00515D61" w:rsidRPr="001E47FB" w:rsidRDefault="00515D61" w:rsidP="001E47FB">
            <w:pPr>
              <w:ind w:right="-19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1%*1 балл</w:t>
            </w:r>
          </w:p>
        </w:tc>
      </w:tr>
      <w:tr w:rsidR="00515D61" w:rsidRPr="002412FE" w:rsidTr="001E47FB">
        <w:trPr>
          <w:trHeight w:val="548"/>
        </w:trPr>
        <w:tc>
          <w:tcPr>
            <w:tcW w:w="675" w:type="dxa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Процент библиотек, подключенных к Интернет</w:t>
            </w:r>
          </w:p>
        </w:tc>
        <w:tc>
          <w:tcPr>
            <w:tcW w:w="2376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1 %*</w:t>
            </w:r>
            <w:r>
              <w:rPr>
                <w:b/>
                <w:sz w:val="24"/>
                <w:szCs w:val="24"/>
              </w:rPr>
              <w:t>1</w:t>
            </w:r>
            <w:r w:rsidRPr="001E47FB">
              <w:rPr>
                <w:b/>
                <w:sz w:val="24"/>
                <w:szCs w:val="24"/>
              </w:rPr>
              <w:t xml:space="preserve"> балл</w:t>
            </w:r>
          </w:p>
        </w:tc>
      </w:tr>
      <w:tr w:rsidR="00515D61" w:rsidRPr="002412FE" w:rsidTr="001E47FB">
        <w:trPr>
          <w:trHeight w:val="548"/>
        </w:trPr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Наличие локальной компьютерной сети</w:t>
            </w: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 баллов</w:t>
            </w:r>
          </w:p>
        </w:tc>
      </w:tr>
      <w:tr w:rsidR="00515D61" w:rsidRPr="002412FE" w:rsidTr="001E47FB">
        <w:trPr>
          <w:trHeight w:val="548"/>
        </w:trPr>
        <w:tc>
          <w:tcPr>
            <w:tcW w:w="675" w:type="dxa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2376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 баллов</w:t>
            </w:r>
          </w:p>
        </w:tc>
      </w:tr>
      <w:tr w:rsidR="00515D61" w:rsidRPr="002412FE" w:rsidTr="001E47FB">
        <w:trPr>
          <w:trHeight w:val="548"/>
        </w:trPr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Виртуальная справочная служба</w:t>
            </w: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20 баллов</w:t>
            </w:r>
          </w:p>
        </w:tc>
      </w:tr>
      <w:tr w:rsidR="00515D61" w:rsidRPr="002412FE" w:rsidTr="001E47FB">
        <w:trPr>
          <w:trHeight w:val="548"/>
        </w:trPr>
        <w:tc>
          <w:tcPr>
            <w:tcW w:w="675" w:type="dxa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Наличие сайта </w:t>
            </w:r>
          </w:p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 баллов</w:t>
            </w:r>
          </w:p>
        </w:tc>
      </w:tr>
      <w:tr w:rsidR="00515D61" w:rsidRPr="002412FE" w:rsidTr="001E47FB">
        <w:trPr>
          <w:trHeight w:val="548"/>
        </w:trPr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Наличие web-страниц сельских библиотек</w:t>
            </w:r>
          </w:p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 страница*1 балл</w:t>
            </w:r>
          </w:p>
        </w:tc>
      </w:tr>
      <w:tr w:rsidR="00515D61" w:rsidRPr="002412FE" w:rsidTr="001E47FB">
        <w:trPr>
          <w:trHeight w:val="548"/>
        </w:trPr>
        <w:tc>
          <w:tcPr>
            <w:tcW w:w="9855" w:type="dxa"/>
            <w:gridSpan w:val="3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Формирование электронного контента</w:t>
            </w:r>
          </w:p>
        </w:tc>
      </w:tr>
      <w:tr w:rsidR="00515D61" w:rsidRPr="00FC2E82" w:rsidTr="001E47FB"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Формирование электронного каталога </w:t>
            </w:r>
          </w:p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1БЗ*0,25</w:t>
            </w:r>
            <w:r>
              <w:rPr>
                <w:b/>
                <w:sz w:val="24"/>
                <w:szCs w:val="24"/>
              </w:rPr>
              <w:t xml:space="preserve"> балла</w:t>
            </w:r>
          </w:p>
        </w:tc>
      </w:tr>
      <w:tr w:rsidR="00515D61" w:rsidRPr="00FC2E82" w:rsidTr="001E47FB">
        <w:tc>
          <w:tcPr>
            <w:tcW w:w="675" w:type="dxa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Представление электронного каталога в Интернет в формате </w:t>
            </w:r>
            <w:r w:rsidRPr="001E47FB">
              <w:rPr>
                <w:b/>
                <w:sz w:val="24"/>
                <w:szCs w:val="24"/>
                <w:lang w:val="en-US"/>
              </w:rPr>
              <w:t>PUSMARC</w:t>
            </w:r>
          </w:p>
        </w:tc>
        <w:tc>
          <w:tcPr>
            <w:tcW w:w="2376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  <w:lang w:val="en-US"/>
              </w:rPr>
              <w:t>50</w:t>
            </w:r>
            <w:r w:rsidRPr="001E47FB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515D61" w:rsidRPr="00FC2E82" w:rsidTr="001E47FB"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515D61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Формирование краеведческих библиографических записей</w:t>
            </w:r>
          </w:p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 БЗ*0,25 балла</w:t>
            </w:r>
          </w:p>
        </w:tc>
      </w:tr>
      <w:tr w:rsidR="00515D61" w:rsidRPr="00FC2E82" w:rsidTr="001E47FB">
        <w:tc>
          <w:tcPr>
            <w:tcW w:w="675" w:type="dxa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pct25" w:color="808000" w:fill="FFFFFF"/>
          </w:tcPr>
          <w:p w:rsidR="00515D61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Формирование полнотекстовых БД</w:t>
            </w:r>
          </w:p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shd w:val="pct25" w:color="808000" w:fill="FFFFFF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 БЗ*0,25 балла</w:t>
            </w:r>
          </w:p>
        </w:tc>
      </w:tr>
      <w:tr w:rsidR="00515D61" w:rsidRPr="00FC2E82" w:rsidTr="001E47FB">
        <w:tc>
          <w:tcPr>
            <w:tcW w:w="675" w:type="dxa"/>
            <w:tcBorders>
              <w:right w:val="single" w:sz="12" w:space="0" w:color="000000"/>
            </w:tcBorders>
          </w:tcPr>
          <w:p w:rsidR="00515D61" w:rsidRPr="001E47FB" w:rsidRDefault="00515D61" w:rsidP="001E47FB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Участие в создании краеведческого библиографического ресурса</w:t>
            </w:r>
          </w:p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515D61" w:rsidRPr="001E47FB" w:rsidRDefault="00515D61" w:rsidP="001E47FB">
            <w:pPr>
              <w:jc w:val="both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1БЗ*0,5 балла</w:t>
            </w:r>
          </w:p>
        </w:tc>
      </w:tr>
    </w:tbl>
    <w:p w:rsidR="00515D61" w:rsidRDefault="00515D61"/>
    <w:p w:rsidR="00515D61" w:rsidRPr="002412FE" w:rsidRDefault="00515D61" w:rsidP="002412FE">
      <w:pPr>
        <w:jc w:val="both"/>
        <w:rPr>
          <w:b/>
          <w:sz w:val="24"/>
          <w:szCs w:val="24"/>
        </w:rPr>
      </w:pPr>
    </w:p>
    <w:p w:rsidR="00515D61" w:rsidRDefault="00515D61" w:rsidP="00024D75">
      <w:pPr>
        <w:ind w:right="-730"/>
        <w:jc w:val="center"/>
        <w:rPr>
          <w:b/>
          <w:sz w:val="24"/>
          <w:szCs w:val="24"/>
        </w:rPr>
        <w:sectPr w:rsidR="00515D61" w:rsidSect="00470764">
          <w:pgSz w:w="11907" w:h="16839" w:code="9"/>
          <w:pgMar w:top="567" w:right="1134" w:bottom="567" w:left="1134" w:header="720" w:footer="720" w:gutter="0"/>
          <w:cols w:space="708"/>
          <w:noEndnote/>
          <w:docGrid w:linePitch="360"/>
        </w:sectPr>
      </w:pPr>
    </w:p>
    <w:p w:rsidR="00515D61" w:rsidRDefault="00515D61" w:rsidP="00D34968">
      <w:pPr>
        <w:ind w:right="-730"/>
        <w:rPr>
          <w:b/>
        </w:rPr>
      </w:pPr>
      <w:r w:rsidRPr="00D34968">
        <w:rPr>
          <w:b/>
          <w:i/>
        </w:rPr>
        <w:t>Таблица № 14</w:t>
      </w:r>
      <w:r>
        <w:rPr>
          <w:b/>
        </w:rPr>
        <w:t xml:space="preserve">                                                          Развитие ИКТ в муниципальных библиотеках Орловской области в 2013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235"/>
        <w:gridCol w:w="700"/>
        <w:gridCol w:w="1425"/>
        <w:gridCol w:w="700"/>
        <w:gridCol w:w="985"/>
        <w:gridCol w:w="700"/>
        <w:gridCol w:w="1334"/>
        <w:gridCol w:w="700"/>
        <w:gridCol w:w="889"/>
        <w:gridCol w:w="700"/>
        <w:gridCol w:w="1074"/>
        <w:gridCol w:w="700"/>
        <w:gridCol w:w="1237"/>
        <w:gridCol w:w="700"/>
        <w:gridCol w:w="710"/>
      </w:tblGrid>
      <w:tr w:rsidR="00515D61" w:rsidRPr="00A1760B" w:rsidTr="004B180D">
        <w:trPr>
          <w:trHeight w:val="1036"/>
        </w:trPr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  <w:sz w:val="18"/>
                <w:szCs w:val="18"/>
              </w:rPr>
            </w:pPr>
            <w:r w:rsidRPr="004B180D">
              <w:rPr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 xml:space="preserve">% библиотек, Имеющих компьютеры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524B0C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% библиотек, подключенных к Интернет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Наличиие ЛКС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E97F0D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E97F0D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Лицензионное ПО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E06AFB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 xml:space="preserve">Наличие сайта </w:t>
            </w:r>
          </w:p>
          <w:p w:rsidR="00515D61" w:rsidRPr="001E47FB" w:rsidRDefault="00515D61" w:rsidP="00024D7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4B180D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Наличие web-страниц сельских библиотек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E97F0D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E97F0D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Виртуальная Справочная служба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</w:tcPr>
          <w:p w:rsidR="00515D61" w:rsidRPr="001E47FB" w:rsidRDefault="00515D61" w:rsidP="00E97F0D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bCs/>
                <w:sz w:val="18"/>
                <w:szCs w:val="18"/>
              </w:rPr>
            </w:pPr>
            <w:r w:rsidRPr="001E47FB">
              <w:rPr>
                <w:bCs/>
                <w:sz w:val="18"/>
                <w:szCs w:val="18"/>
              </w:rPr>
              <w:t xml:space="preserve">Баллы всего        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Болховский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right="-171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699" w:right="-171" w:firstLine="440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79" w:right="-171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215" w:right="-121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34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Верховский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right="-171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193" w:right="-17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193" w:right="-17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10</w:t>
            </w:r>
          </w:p>
        </w:tc>
      </w:tr>
      <w:tr w:rsidR="00515D61" w:rsidRPr="00A1760B" w:rsidTr="001E47FB">
        <w:trPr>
          <w:trHeight w:val="159"/>
        </w:trPr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Глазуновский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right="-171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right="-171" w:hanging="19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right="-171" w:hanging="19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20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Дмитровский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10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Должанский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18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Залегощенский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12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Знаменский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18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Колпнянский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10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Корсаковский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36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 xml:space="preserve">Краснозоренский 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28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Кромской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45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Ливенский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45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М-архангельский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>
              <w:rPr>
                <w:b/>
                <w:color w:val="FF3300"/>
                <w:sz w:val="24"/>
                <w:szCs w:val="24"/>
              </w:rPr>
              <w:t>12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Мценский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130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Н-деревеньков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15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Новосильский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24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Орловский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134</w:t>
            </w:r>
          </w:p>
        </w:tc>
      </w:tr>
      <w:tr w:rsidR="00515D61" w:rsidRPr="00A1760B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Покровский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18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Свердловский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79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Сосковский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16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Троснянский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12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Урицкий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193" w:right="-171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193" w:right="-17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60</w:t>
            </w:r>
          </w:p>
        </w:tc>
      </w:tr>
      <w:tr w:rsidR="00515D61" w:rsidRPr="00A1760B" w:rsidTr="001E47FB">
        <w:trPr>
          <w:trHeight w:val="70"/>
        </w:trPr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Хотынецкий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27</w:t>
            </w:r>
          </w:p>
        </w:tc>
      </w:tr>
      <w:tr w:rsidR="00515D61" w:rsidRPr="00A1760B" w:rsidTr="001E47FB">
        <w:trPr>
          <w:trHeight w:val="90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Шаблыкинский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14</w:t>
            </w:r>
          </w:p>
        </w:tc>
      </w:tr>
      <w:tr w:rsidR="00515D61" w:rsidRPr="00A1760B" w:rsidTr="001E47FB"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г. Ливны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pct25" w:color="80800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>
              <w:rPr>
                <w:b/>
                <w:color w:val="FF3300"/>
                <w:sz w:val="24"/>
                <w:szCs w:val="24"/>
              </w:rPr>
              <w:t>100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4B180D" w:rsidRDefault="00515D61" w:rsidP="00024D75">
            <w:pPr>
              <w:rPr>
                <w:b/>
              </w:rPr>
            </w:pPr>
            <w:r w:rsidRPr="004B180D">
              <w:rPr>
                <w:b/>
              </w:rPr>
              <w:t>г. Мценск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190</w:t>
            </w:r>
          </w:p>
        </w:tc>
      </w:tr>
      <w:tr w:rsidR="00515D61" w:rsidRPr="00A1760B" w:rsidTr="001E47FB"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4B180D" w:rsidRDefault="00515D61" w:rsidP="00024D75">
            <w:pPr>
              <w:rPr>
                <w:b/>
                <w:bCs/>
              </w:rPr>
            </w:pPr>
            <w:r w:rsidRPr="004B180D">
              <w:rPr>
                <w:b/>
                <w:bCs/>
              </w:rPr>
              <w:t>г. Орел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884F78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884F78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sz w:val="22"/>
                <w:szCs w:val="22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sz w:val="24"/>
                <w:szCs w:val="24"/>
              </w:rPr>
            </w:pPr>
            <w:r w:rsidRPr="001E47FB">
              <w:rPr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shd w:val="pct25" w:color="800080" w:fill="FFFFFF"/>
          </w:tcPr>
          <w:p w:rsidR="00515D61" w:rsidRPr="00970A21" w:rsidRDefault="00515D61" w:rsidP="00024D75">
            <w:pPr>
              <w:rPr>
                <w:b/>
                <w:color w:val="FF3300"/>
                <w:sz w:val="24"/>
                <w:szCs w:val="24"/>
              </w:rPr>
            </w:pPr>
            <w:r w:rsidRPr="00970A21">
              <w:rPr>
                <w:b/>
                <w:color w:val="FF3300"/>
                <w:sz w:val="24"/>
                <w:szCs w:val="24"/>
              </w:rPr>
              <w:t>330</w:t>
            </w:r>
          </w:p>
        </w:tc>
      </w:tr>
    </w:tbl>
    <w:p w:rsidR="00515D61" w:rsidRDefault="00515D61" w:rsidP="00024D75">
      <w:pPr>
        <w:ind w:right="-730"/>
        <w:jc w:val="both"/>
        <w:rPr>
          <w:sz w:val="14"/>
          <w:szCs w:val="14"/>
        </w:rPr>
      </w:pPr>
    </w:p>
    <w:p w:rsidR="00515D61" w:rsidRDefault="00515D61" w:rsidP="00024D75">
      <w:pPr>
        <w:ind w:right="-730"/>
        <w:jc w:val="center"/>
        <w:rPr>
          <w:b/>
        </w:rPr>
      </w:pPr>
      <w:r>
        <w:rPr>
          <w:b/>
          <w:sz w:val="24"/>
          <w:szCs w:val="24"/>
        </w:rPr>
        <w:br w:type="page"/>
      </w:r>
      <w:r w:rsidRPr="00D34968">
        <w:rPr>
          <w:b/>
          <w:i/>
          <w:sz w:val="24"/>
          <w:szCs w:val="24"/>
        </w:rPr>
        <w:t>Таблица № 15</w:t>
      </w:r>
      <w:r>
        <w:rPr>
          <w:b/>
          <w:sz w:val="24"/>
          <w:szCs w:val="24"/>
        </w:rPr>
        <w:t xml:space="preserve">                         </w:t>
      </w:r>
      <w:r w:rsidRPr="00970A21">
        <w:rPr>
          <w:b/>
          <w:sz w:val="24"/>
          <w:szCs w:val="24"/>
        </w:rPr>
        <w:t>Формирование электронного контента в муниципальных библиотеках Орловской области в 2013</w:t>
      </w:r>
      <w:r>
        <w:rPr>
          <w:b/>
        </w:rPr>
        <w:t xml:space="preserve"> г.</w:t>
      </w:r>
    </w:p>
    <w:tbl>
      <w:tblPr>
        <w:tblW w:w="16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66"/>
        <w:gridCol w:w="1466"/>
        <w:gridCol w:w="952"/>
        <w:gridCol w:w="1818"/>
        <w:gridCol w:w="700"/>
        <w:gridCol w:w="2572"/>
        <w:gridCol w:w="700"/>
        <w:gridCol w:w="1772"/>
        <w:gridCol w:w="700"/>
        <w:gridCol w:w="2103"/>
        <w:gridCol w:w="700"/>
        <w:gridCol w:w="808"/>
      </w:tblGrid>
      <w:tr w:rsidR="00515D61" w:rsidRPr="00A1760B" w:rsidTr="001E47FB">
        <w:trPr>
          <w:trHeight w:val="617"/>
        </w:trPr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Муниципальное образование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Формирование ЭК (БЗ)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Представление ЭК в web в формате PUSMARC (БЗ)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2572" w:type="dxa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Формирование</w:t>
            </w:r>
          </w:p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 xml:space="preserve"> краеведческих библиографических БД (БЗ)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Формирование  полнотекстовых БД (док)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847652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Формирование сегмента  корпоративного краеведческого ресурса (БЗ)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</w:tcPr>
          <w:p w:rsidR="00515D61" w:rsidRPr="001E47FB" w:rsidRDefault="00515D61" w:rsidP="00024D75">
            <w:pPr>
              <w:rPr>
                <w:sz w:val="18"/>
                <w:szCs w:val="18"/>
              </w:rPr>
            </w:pPr>
            <w:r w:rsidRPr="001E47FB">
              <w:rPr>
                <w:sz w:val="18"/>
                <w:szCs w:val="18"/>
              </w:rPr>
              <w:t>Баллы  всего</w:t>
            </w:r>
          </w:p>
        </w:tc>
      </w:tr>
      <w:tr w:rsidR="00515D61" w:rsidRPr="00A1760B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Болховский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1191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298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right="-171" w:hanging="193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344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237" w:right="-171" w:hanging="18"/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86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556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Верховский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193" w:right="-171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62</w:t>
            </w:r>
          </w:p>
        </w:tc>
      </w:tr>
      <w:tr w:rsidR="00515D61" w:rsidRPr="00A1760B" w:rsidTr="001E47FB">
        <w:trPr>
          <w:trHeight w:val="159"/>
        </w:trPr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Глазуновский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right="-171" w:hanging="193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44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Дмитровский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Должанский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Залегощенский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Знаменский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color w:val="FF0000"/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603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151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151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Колпнянский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4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Корсаковский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223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56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56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 xml:space="preserve">Краснозоренский 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Кромской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1009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252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Ливенский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М-архангельский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Мценский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1181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815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204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815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408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957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Н-деревеньков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Новосильский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Орловский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2381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595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243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61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712</w:t>
            </w:r>
          </w:p>
        </w:tc>
      </w:tr>
      <w:tr w:rsidR="00515D61" w:rsidRPr="00A1760B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Покровский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Свердловский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685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171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685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601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Сосковский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Троснянский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Урицкий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3000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750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193" w:right="-171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822</w:t>
            </w:r>
          </w:p>
        </w:tc>
      </w:tr>
      <w:tr w:rsidR="00515D61" w:rsidRPr="00A1760B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Хотынецкий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57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57</w:t>
            </w:r>
          </w:p>
        </w:tc>
      </w:tr>
      <w:tr w:rsidR="00515D61" w:rsidRPr="00A1760B" w:rsidTr="001E47FB">
        <w:trPr>
          <w:trHeight w:val="90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Шаблыкинский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884F78" w:rsidRDefault="00515D61" w:rsidP="00024D75">
            <w:r w:rsidRPr="00884F78">
              <w:t>г. Ливны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884F78" w:rsidRDefault="00515D61" w:rsidP="00024D75">
            <w:r w:rsidRPr="00884F78">
              <w:t>г. Мценск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1023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2183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546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1319</w:t>
            </w:r>
          </w:p>
        </w:tc>
        <w:tc>
          <w:tcPr>
            <w:tcW w:w="0" w:type="auto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660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1466</w:t>
            </w:r>
          </w:p>
        </w:tc>
      </w:tr>
      <w:tr w:rsidR="00515D61" w:rsidRPr="00A1760B" w:rsidTr="001E47FB"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884F78" w:rsidRDefault="00515D61" w:rsidP="00024D75">
            <w:r w:rsidRPr="00884F78">
              <w:t>г. Орел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13000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3250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2572" w:type="dxa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1426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357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1986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color w:val="FF0000"/>
                <w:sz w:val="22"/>
                <w:szCs w:val="22"/>
              </w:rPr>
            </w:pPr>
            <w:r w:rsidRPr="001E47FB">
              <w:rPr>
                <w:b/>
                <w:color w:val="FF0000"/>
                <w:sz w:val="22"/>
                <w:szCs w:val="22"/>
              </w:rPr>
              <w:t>497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1370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024D75">
            <w:pPr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shd w:val="pct25" w:color="800080" w:fill="FFFFFF"/>
          </w:tcPr>
          <w:p w:rsidR="00515D61" w:rsidRPr="00970A21" w:rsidRDefault="00515D61" w:rsidP="00024D75">
            <w:pPr>
              <w:rPr>
                <w:b/>
                <w:color w:val="FF3300"/>
                <w:sz w:val="26"/>
                <w:szCs w:val="26"/>
              </w:rPr>
            </w:pPr>
            <w:r w:rsidRPr="00970A21">
              <w:rPr>
                <w:b/>
                <w:color w:val="FF3300"/>
                <w:sz w:val="26"/>
                <w:szCs w:val="26"/>
              </w:rPr>
              <w:t>4839</w:t>
            </w:r>
          </w:p>
        </w:tc>
      </w:tr>
    </w:tbl>
    <w:p w:rsidR="00515D61" w:rsidRDefault="00515D61" w:rsidP="00024D75">
      <w:pPr>
        <w:ind w:right="-730"/>
        <w:jc w:val="both"/>
        <w:rPr>
          <w:sz w:val="14"/>
          <w:szCs w:val="14"/>
        </w:rPr>
      </w:pPr>
    </w:p>
    <w:p w:rsidR="00515D61" w:rsidRDefault="00515D61" w:rsidP="002412FE">
      <w:pPr>
        <w:jc w:val="both"/>
        <w:rPr>
          <w:b/>
          <w:sz w:val="24"/>
          <w:szCs w:val="24"/>
        </w:rPr>
        <w:sectPr w:rsidR="00515D61" w:rsidSect="00970A21">
          <w:pgSz w:w="16839" w:h="11907" w:orient="landscape" w:code="9"/>
          <w:pgMar w:top="720" w:right="720" w:bottom="720" w:left="720" w:header="720" w:footer="720" w:gutter="0"/>
          <w:cols w:space="708"/>
          <w:noEndnote/>
          <w:docGrid w:linePitch="360"/>
        </w:sectPr>
      </w:pPr>
    </w:p>
    <w:p w:rsidR="00515D61" w:rsidRPr="0095785E" w:rsidRDefault="00515D61" w:rsidP="0095785E">
      <w:pPr>
        <w:rPr>
          <w:b/>
          <w:i/>
          <w:sz w:val="24"/>
          <w:szCs w:val="24"/>
        </w:rPr>
      </w:pPr>
      <w:r w:rsidRPr="0095785E">
        <w:rPr>
          <w:b/>
          <w:i/>
          <w:sz w:val="24"/>
          <w:szCs w:val="24"/>
        </w:rPr>
        <w:t>Таблица №1</w:t>
      </w:r>
      <w:r>
        <w:rPr>
          <w:b/>
          <w:i/>
          <w:sz w:val="24"/>
          <w:szCs w:val="24"/>
        </w:rPr>
        <w:t>6</w:t>
      </w:r>
    </w:p>
    <w:p w:rsidR="00515D61" w:rsidRDefault="00515D61" w:rsidP="00970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  внедрения ИКТ и формирования электронного контента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99"/>
        <w:gridCol w:w="1991"/>
        <w:gridCol w:w="894"/>
        <w:gridCol w:w="1901"/>
        <w:gridCol w:w="894"/>
        <w:gridCol w:w="1082"/>
        <w:gridCol w:w="894"/>
      </w:tblGrid>
      <w:tr w:rsidR="00515D61" w:rsidRPr="004B7E4C" w:rsidTr="001E47FB">
        <w:trPr>
          <w:trHeight w:val="617"/>
        </w:trPr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Балл по</w:t>
            </w:r>
          </w:p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 формированию ИКТ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Балл по </w:t>
            </w:r>
          </w:p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 xml:space="preserve">формированию </w:t>
            </w:r>
          </w:p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контента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Общий балл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Место</w:t>
            </w:r>
          </w:p>
        </w:tc>
      </w:tr>
      <w:tr w:rsidR="00515D61" w:rsidRPr="008A495A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860BA4">
            <w:pPr>
              <w:rPr>
                <w:b/>
              </w:rPr>
            </w:pPr>
            <w:r w:rsidRPr="001E47FB">
              <w:rPr>
                <w:b/>
              </w:rPr>
              <w:t>г. Ливны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860B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860BA4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</w:p>
        </w:tc>
      </w:tr>
      <w:tr w:rsidR="00515D61" w:rsidRPr="008A495A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860BA4">
            <w:pPr>
              <w:rPr>
                <w:b/>
              </w:rPr>
            </w:pPr>
            <w:r w:rsidRPr="001E47FB">
              <w:rPr>
                <w:b/>
              </w:rPr>
              <w:t>г. Мценск</w:t>
            </w:r>
          </w:p>
        </w:tc>
        <w:tc>
          <w:tcPr>
            <w:tcW w:w="0" w:type="auto"/>
          </w:tcPr>
          <w:p w:rsidR="00515D61" w:rsidRPr="001E47FB" w:rsidRDefault="00515D61" w:rsidP="00860BA4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5D61" w:rsidRPr="001E47FB" w:rsidRDefault="00515D61" w:rsidP="00860BA4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1466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1656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515D61" w:rsidRPr="008A495A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860BA4">
            <w:pPr>
              <w:rPr>
                <w:b/>
              </w:rPr>
            </w:pPr>
            <w:r w:rsidRPr="001E47FB">
              <w:rPr>
                <w:b/>
              </w:rPr>
              <w:t>г. Орел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860BA4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330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860BA4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4839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5169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515D61" w:rsidRPr="00A1760B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Болховский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556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right="-171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590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right="-171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Верховский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  <w:r w:rsidRPr="001E47FB">
              <w:rPr>
                <w:b/>
                <w:color w:val="FF0000"/>
                <w:sz w:val="24"/>
                <w:szCs w:val="24"/>
              </w:rPr>
              <w:t>/2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right="-171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right="-171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515D61" w:rsidRPr="00A1760B" w:rsidTr="001E47FB">
        <w:trPr>
          <w:trHeight w:val="159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Глазуновский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right="-171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right="-171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15</w:t>
            </w:r>
            <w:r>
              <w:rPr>
                <w:b/>
                <w:color w:val="FF0000"/>
                <w:sz w:val="24"/>
                <w:szCs w:val="24"/>
              </w:rPr>
              <w:t>/16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Дмитровский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1E47FB">
              <w:rPr>
                <w:b/>
                <w:color w:val="FF0000"/>
                <w:sz w:val="24"/>
                <w:szCs w:val="24"/>
              </w:rPr>
              <w:t>/2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Должанский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16</w:t>
            </w:r>
            <w:r>
              <w:rPr>
                <w:b/>
                <w:color w:val="FF0000"/>
                <w:sz w:val="24"/>
                <w:szCs w:val="24"/>
              </w:rPr>
              <w:t>/18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18</w:t>
            </w:r>
            <w:r>
              <w:rPr>
                <w:b/>
                <w:color w:val="FF0000"/>
                <w:sz w:val="24"/>
                <w:szCs w:val="24"/>
              </w:rPr>
              <w:t>/19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Залегощенский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22</w:t>
            </w:r>
            <w:r>
              <w:rPr>
                <w:b/>
                <w:color w:val="FF0000"/>
                <w:sz w:val="24"/>
                <w:szCs w:val="24"/>
              </w:rPr>
              <w:t>/24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24</w:t>
            </w:r>
            <w:r>
              <w:rPr>
                <w:b/>
                <w:color w:val="FF0000"/>
                <w:sz w:val="24"/>
                <w:szCs w:val="24"/>
              </w:rPr>
              <w:t>/26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Знаменский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16/18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Колпнянский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1E47FB">
              <w:rPr>
                <w:b/>
                <w:color w:val="FF0000"/>
                <w:sz w:val="24"/>
                <w:szCs w:val="24"/>
              </w:rPr>
              <w:t>/2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22</w:t>
            </w:r>
            <w:r>
              <w:rPr>
                <w:b/>
                <w:color w:val="FF0000"/>
                <w:sz w:val="24"/>
                <w:szCs w:val="24"/>
              </w:rPr>
              <w:t>/23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Корсаковский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 xml:space="preserve">Краснозоренский 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Кромской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252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297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8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Ливенский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15D61" w:rsidRPr="00A1760B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М-архангельский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2/24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ind w:left="-93" w:right="-169"/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4/26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Мценский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957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1087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Н-деревеньков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Новосильский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Орловский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712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846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515D61" w:rsidRPr="00083332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Покровский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16/</w:t>
            </w:r>
            <w:r w:rsidRPr="001E47F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18/</w:t>
            </w:r>
            <w:r w:rsidRPr="001E47FB">
              <w:rPr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Свердловский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601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Сосковский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pct25" w:color="808000" w:fill="FFFFFF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Троснянский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2/24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5D61" w:rsidRDefault="00515D61" w:rsidP="001E47FB">
            <w:pPr>
              <w:jc w:val="center"/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24/26</w:t>
            </w:r>
          </w:p>
        </w:tc>
      </w:tr>
      <w:tr w:rsidR="00515D61" w:rsidRPr="00083332" w:rsidTr="001E47FB">
        <w:tc>
          <w:tcPr>
            <w:tcW w:w="0" w:type="auto"/>
            <w:tcBorders>
              <w:right w:val="single" w:sz="12" w:space="0" w:color="000000"/>
            </w:tcBorders>
            <w:shd w:val="pct25" w:color="80800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Урицкий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822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882</w:t>
            </w:r>
          </w:p>
        </w:tc>
        <w:tc>
          <w:tcPr>
            <w:tcW w:w="0" w:type="auto"/>
            <w:tcBorders>
              <w:left w:val="single" w:sz="12" w:space="0" w:color="000000"/>
            </w:tcBorders>
            <w:shd w:val="pct25" w:color="80800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4</w:t>
            </w:r>
          </w:p>
        </w:tc>
      </w:tr>
      <w:tr w:rsidR="00515D61" w:rsidRPr="00083332" w:rsidTr="001E47FB">
        <w:trPr>
          <w:trHeight w:val="70"/>
        </w:trPr>
        <w:tc>
          <w:tcPr>
            <w:tcW w:w="0" w:type="auto"/>
            <w:tcBorders>
              <w:right w:val="single" w:sz="12" w:space="0" w:color="000000"/>
            </w:tcBorders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Хотынецкий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15D61" w:rsidRPr="001E47FB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515D61" w:rsidRPr="00083332" w:rsidTr="001E47FB">
        <w:trPr>
          <w:trHeight w:val="90"/>
        </w:trPr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1E47FB" w:rsidRDefault="00515D61" w:rsidP="00473D85">
            <w:pPr>
              <w:rPr>
                <w:b/>
              </w:rPr>
            </w:pPr>
            <w:r w:rsidRPr="001E47FB">
              <w:rPr>
                <w:b/>
              </w:rPr>
              <w:t>Шаблыкинский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  <w:r w:rsidRPr="001E47F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473D8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E47F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shd w:val="pct25" w:color="800080" w:fill="FFFFFF"/>
          </w:tcPr>
          <w:p w:rsidR="00515D61" w:rsidRPr="001E47FB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22/23</w:t>
            </w:r>
          </w:p>
        </w:tc>
      </w:tr>
    </w:tbl>
    <w:p w:rsidR="00515D61" w:rsidRDefault="00515D61" w:rsidP="002412FE">
      <w:pPr>
        <w:jc w:val="both"/>
        <w:rPr>
          <w:b/>
          <w:sz w:val="24"/>
          <w:szCs w:val="24"/>
        </w:rPr>
      </w:pPr>
    </w:p>
    <w:p w:rsidR="00515D61" w:rsidRPr="00CF27A1" w:rsidRDefault="00515D61" w:rsidP="0095785E">
      <w:pPr>
        <w:ind w:firstLine="708"/>
        <w:jc w:val="both"/>
        <w:rPr>
          <w:sz w:val="28"/>
          <w:szCs w:val="28"/>
        </w:rPr>
      </w:pPr>
      <w:r w:rsidRPr="00CF27A1">
        <w:rPr>
          <w:sz w:val="28"/>
          <w:szCs w:val="28"/>
        </w:rPr>
        <w:t xml:space="preserve">При составлении рейтинга автоматизации муниципальных библиотек по состоянию компьютерной базы выделено 4 групп. </w:t>
      </w:r>
    </w:p>
    <w:p w:rsidR="00515D61" w:rsidRPr="00CF27A1" w:rsidRDefault="00515D61" w:rsidP="0095785E">
      <w:pPr>
        <w:jc w:val="both"/>
        <w:rPr>
          <w:sz w:val="28"/>
          <w:szCs w:val="28"/>
        </w:rPr>
      </w:pPr>
      <w:r w:rsidRPr="00CF27A1">
        <w:rPr>
          <w:sz w:val="28"/>
          <w:szCs w:val="28"/>
        </w:rPr>
        <w:t xml:space="preserve">Практически на недосягаемом уровне для других муниципальных библиотек находится ЦБС г. Орла. В ЦБС компьютеризированы 17 библиотек, 14 имеют доступ в Интернет и электронную почту, в БИЦ и филиале № 14 установлен Wi-Fi, объем ЭК насчитывает 38,0 тыс.  БЗ. ЭК представлен в интернет, работает виртуальная справка,  планируются работы по созданию Сводного каталога и переход на RFID-технологии. Пользователям предоставляется доступ к электронным библиотечным системам. </w:t>
      </w:r>
      <w:r w:rsidRPr="0095785E">
        <w:rPr>
          <w:sz w:val="28"/>
          <w:szCs w:val="28"/>
        </w:rPr>
        <w:t xml:space="preserve">В таблице №17 </w:t>
      </w:r>
      <w:r>
        <w:rPr>
          <w:sz w:val="28"/>
          <w:szCs w:val="28"/>
        </w:rPr>
        <w:t xml:space="preserve">показано </w:t>
      </w:r>
      <w:r w:rsidRPr="0095785E">
        <w:rPr>
          <w:sz w:val="28"/>
          <w:szCs w:val="28"/>
        </w:rPr>
        <w:t>место в рейтинге по развитию ИКТ и формированию электронного контента в муниципальных библиотеках</w:t>
      </w:r>
      <w:r>
        <w:rPr>
          <w:sz w:val="28"/>
          <w:szCs w:val="28"/>
        </w:rPr>
        <w:t xml:space="preserve"> в соответствии с общей суммой баллов</w:t>
      </w:r>
    </w:p>
    <w:p w:rsidR="00515D61" w:rsidRDefault="00515D61" w:rsidP="002412FE">
      <w:pPr>
        <w:jc w:val="both"/>
        <w:rPr>
          <w:b/>
          <w:sz w:val="24"/>
          <w:szCs w:val="24"/>
        </w:rPr>
      </w:pPr>
    </w:p>
    <w:p w:rsidR="00515D61" w:rsidRDefault="00515D61" w:rsidP="002412FE">
      <w:pPr>
        <w:jc w:val="both"/>
        <w:rPr>
          <w:b/>
          <w:sz w:val="24"/>
          <w:szCs w:val="24"/>
        </w:rPr>
      </w:pPr>
    </w:p>
    <w:p w:rsidR="00515D61" w:rsidRDefault="00515D61" w:rsidP="002412FE">
      <w:pPr>
        <w:jc w:val="both"/>
        <w:rPr>
          <w:b/>
          <w:sz w:val="24"/>
          <w:szCs w:val="24"/>
        </w:rPr>
        <w:sectPr w:rsidR="00515D61" w:rsidSect="006049ED">
          <w:pgSz w:w="11907" w:h="16839" w:code="9"/>
          <w:pgMar w:top="567" w:right="1134" w:bottom="567" w:left="1134" w:header="720" w:footer="720" w:gutter="0"/>
          <w:cols w:space="708"/>
          <w:noEndnote/>
          <w:docGrid w:linePitch="360"/>
        </w:sectPr>
      </w:pPr>
    </w:p>
    <w:p w:rsidR="00515D61" w:rsidRPr="00264D9F" w:rsidRDefault="00515D61" w:rsidP="00146848">
      <w:pPr>
        <w:jc w:val="center"/>
        <w:rPr>
          <w:b/>
          <w:sz w:val="24"/>
          <w:szCs w:val="24"/>
        </w:rPr>
      </w:pPr>
      <w:r w:rsidRPr="00264D9F">
        <w:rPr>
          <w:b/>
          <w:sz w:val="24"/>
          <w:szCs w:val="24"/>
        </w:rPr>
        <w:t>Место в рейтинге по развитию ИКТ и формированию электронного контента в муниципальных библиотеках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28"/>
        <w:gridCol w:w="1863"/>
        <w:gridCol w:w="1664"/>
      </w:tblGrid>
      <w:tr w:rsidR="00515D61" w:rsidRPr="00264D9F" w:rsidTr="00264D9F">
        <w:trPr>
          <w:trHeight w:val="486"/>
        </w:trPr>
        <w:tc>
          <w:tcPr>
            <w:tcW w:w="3211" w:type="pct"/>
            <w:tcBorders>
              <w:bottom w:val="single" w:sz="12" w:space="0" w:color="000000"/>
              <w:right w:val="single" w:sz="12" w:space="0" w:color="000000"/>
            </w:tcBorders>
          </w:tcPr>
          <w:p w:rsidR="00515D61" w:rsidRPr="00264D9F" w:rsidRDefault="00515D61" w:rsidP="00CB147D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945" w:type="pct"/>
            <w:tcBorders>
              <w:bottom w:val="single" w:sz="12" w:space="0" w:color="000000"/>
            </w:tcBorders>
          </w:tcPr>
          <w:p w:rsidR="00515D61" w:rsidRPr="00264D9F" w:rsidRDefault="00515D61" w:rsidP="00CB147D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Общий</w:t>
            </w:r>
          </w:p>
          <w:p w:rsidR="00515D61" w:rsidRPr="00264D9F" w:rsidRDefault="00515D61" w:rsidP="00CB147D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844" w:type="pct"/>
            <w:tcBorders>
              <w:left w:val="single" w:sz="12" w:space="0" w:color="000000"/>
              <w:bottom w:val="single" w:sz="12" w:space="0" w:color="000000"/>
            </w:tcBorders>
          </w:tcPr>
          <w:p w:rsidR="00515D61" w:rsidRPr="00264D9F" w:rsidRDefault="00515D61" w:rsidP="00CB147D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Место</w:t>
            </w:r>
          </w:p>
        </w:tc>
      </w:tr>
      <w:tr w:rsidR="00515D61" w:rsidRPr="00264D9F" w:rsidTr="00CB147D">
        <w:trPr>
          <w:trHeight w:val="486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группа (свыше 1000 баллов)</w:t>
            </w: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г. Орел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5169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г. Мценск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1656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Мценский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1087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CB147D">
        <w:tc>
          <w:tcPr>
            <w:tcW w:w="5000" w:type="pct"/>
            <w:gridSpan w:val="3"/>
            <w:shd w:val="pct25" w:color="808000" w:fill="FFFFFF"/>
          </w:tcPr>
          <w:p w:rsidR="00515D61" w:rsidRPr="00264D9F" w:rsidRDefault="00515D61" w:rsidP="00CB14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группа (от 500 до 1000 баллов)</w:t>
            </w: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Урицкий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882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Орловский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846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rPr>
          <w:trHeight w:val="70"/>
        </w:trPr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Болховский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ind w:right="-171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CB147D">
        <w:trPr>
          <w:trHeight w:val="70"/>
        </w:trPr>
        <w:tc>
          <w:tcPr>
            <w:tcW w:w="5000" w:type="pct"/>
            <w:gridSpan w:val="3"/>
            <w:shd w:val="pct25" w:color="808000" w:fill="FFFFFF"/>
          </w:tcPr>
          <w:p w:rsidR="00515D61" w:rsidRPr="00264D9F" w:rsidRDefault="00515D61" w:rsidP="00CB14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группа (от 50 до 300 баллов)</w:t>
            </w: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Кромской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297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Знаменский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Корсаковский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rPr>
          <w:trHeight w:val="70"/>
        </w:trPr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Хотынецкий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Верховский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right="-171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г. Ливны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CB147D">
        <w:tc>
          <w:tcPr>
            <w:tcW w:w="5000" w:type="pct"/>
            <w:gridSpan w:val="3"/>
            <w:shd w:val="pct25" w:color="808000" w:fill="FFFFFF"/>
          </w:tcPr>
          <w:p w:rsidR="00515D61" w:rsidRPr="00264D9F" w:rsidRDefault="00515D61" w:rsidP="00CB14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группа (менее 50 баллов)</w:t>
            </w: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264D9F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Ливенский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264D9F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rPr>
          <w:trHeight w:val="159"/>
        </w:trPr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Глазуновский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ind w:right="-171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 xml:space="preserve">Краснозоренский 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Новосильский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Должанский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rPr>
          <w:trHeight w:val="70"/>
        </w:trPr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Покровский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Сосковский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Н-деревеньков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Колпнянский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rPr>
          <w:trHeight w:val="90"/>
        </w:trPr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Шаблыкинский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numPr>
                <w:ilvl w:val="0"/>
                <w:numId w:val="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Залегощенский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24/26</w:t>
            </w:r>
          </w:p>
        </w:tc>
      </w:tr>
      <w:tr w:rsidR="00515D61" w:rsidRPr="00264D9F" w:rsidTr="00A4764D">
        <w:tc>
          <w:tcPr>
            <w:tcW w:w="3211" w:type="pct"/>
            <w:tcBorders>
              <w:top w:val="single" w:sz="12" w:space="0" w:color="000000"/>
              <w:right w:val="single" w:sz="12" w:space="0" w:color="000000"/>
            </w:tcBorders>
            <w:shd w:val="pct25" w:color="800080" w:fill="FFFFFF"/>
          </w:tcPr>
          <w:p w:rsidR="00515D61" w:rsidRPr="00264D9F" w:rsidRDefault="00515D61" w:rsidP="00A4764D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М-архангельский</w:t>
            </w:r>
          </w:p>
        </w:tc>
        <w:tc>
          <w:tcPr>
            <w:tcW w:w="945" w:type="pct"/>
            <w:tcBorders>
              <w:top w:val="single" w:sz="12" w:space="0" w:color="000000"/>
            </w:tcBorders>
            <w:shd w:val="pct25" w:color="800080" w:fill="FFFFFF"/>
          </w:tcPr>
          <w:p w:rsidR="00515D61" w:rsidRPr="00264D9F" w:rsidRDefault="00515D61" w:rsidP="00A4764D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4" w:type="pct"/>
            <w:tcBorders>
              <w:top w:val="single" w:sz="12" w:space="0" w:color="000000"/>
              <w:left w:val="single" w:sz="12" w:space="0" w:color="000000"/>
            </w:tcBorders>
            <w:shd w:val="pct25" w:color="800080" w:fill="FFFFFF"/>
          </w:tcPr>
          <w:p w:rsidR="00515D61" w:rsidRPr="00264D9F" w:rsidRDefault="00515D61" w:rsidP="00FD065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24/26</w:t>
            </w: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  <w:shd w:val="pct25" w:color="808000" w:fill="FFFFFF"/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Троснянский</w:t>
            </w:r>
          </w:p>
        </w:tc>
        <w:tc>
          <w:tcPr>
            <w:tcW w:w="945" w:type="pct"/>
            <w:shd w:val="pct25" w:color="808000" w:fill="FFFFFF"/>
          </w:tcPr>
          <w:p w:rsidR="00515D61" w:rsidRPr="00264D9F" w:rsidRDefault="00515D61" w:rsidP="001E47FB">
            <w:pPr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4" w:type="pct"/>
            <w:tcBorders>
              <w:left w:val="single" w:sz="12" w:space="0" w:color="000000"/>
            </w:tcBorders>
            <w:shd w:val="pct25" w:color="808000" w:fill="FFFFFF"/>
          </w:tcPr>
          <w:p w:rsidR="00515D61" w:rsidRPr="00264D9F" w:rsidRDefault="00515D61" w:rsidP="00FD065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24/26</w:t>
            </w:r>
          </w:p>
        </w:tc>
      </w:tr>
      <w:tr w:rsidR="00515D61" w:rsidRPr="00264D9F" w:rsidTr="00146848">
        <w:tc>
          <w:tcPr>
            <w:tcW w:w="3211" w:type="pct"/>
            <w:tcBorders>
              <w:right w:val="single" w:sz="12" w:space="0" w:color="000000"/>
            </w:tcBorders>
          </w:tcPr>
          <w:p w:rsidR="00515D61" w:rsidRPr="00264D9F" w:rsidRDefault="00515D61" w:rsidP="00860BA4">
            <w:pPr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Дмитровский</w:t>
            </w:r>
          </w:p>
        </w:tc>
        <w:tc>
          <w:tcPr>
            <w:tcW w:w="945" w:type="pct"/>
          </w:tcPr>
          <w:p w:rsidR="00515D61" w:rsidRPr="00264D9F" w:rsidRDefault="00515D61" w:rsidP="001E47FB">
            <w:pPr>
              <w:ind w:left="-93" w:right="-169"/>
              <w:jc w:val="center"/>
              <w:rPr>
                <w:b/>
                <w:sz w:val="24"/>
                <w:szCs w:val="24"/>
              </w:rPr>
            </w:pPr>
            <w:r w:rsidRPr="00264D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4" w:type="pct"/>
            <w:tcBorders>
              <w:left w:val="single" w:sz="12" w:space="0" w:color="000000"/>
            </w:tcBorders>
          </w:tcPr>
          <w:p w:rsidR="00515D61" w:rsidRPr="00264D9F" w:rsidRDefault="00515D61" w:rsidP="00FD065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</w:tr>
    </w:tbl>
    <w:p w:rsidR="00515D61" w:rsidRDefault="00515D61" w:rsidP="002412FE">
      <w:pPr>
        <w:jc w:val="both"/>
        <w:rPr>
          <w:b/>
          <w:sz w:val="24"/>
          <w:szCs w:val="24"/>
        </w:rPr>
      </w:pPr>
    </w:p>
    <w:p w:rsidR="00515D61" w:rsidRPr="007371FB" w:rsidRDefault="00515D61" w:rsidP="000661FC">
      <w:pPr>
        <w:ind w:firstLine="709"/>
        <w:jc w:val="both"/>
        <w:rPr>
          <w:bCs/>
          <w:i/>
          <w:sz w:val="28"/>
          <w:szCs w:val="28"/>
        </w:rPr>
      </w:pPr>
      <w:r w:rsidRPr="007371FB">
        <w:rPr>
          <w:b/>
          <w:i/>
          <w:sz w:val="28"/>
          <w:szCs w:val="28"/>
        </w:rPr>
        <w:t>Содержание работы</w:t>
      </w:r>
    </w:p>
    <w:p w:rsidR="00515D61" w:rsidRDefault="00515D61" w:rsidP="007371FB">
      <w:pPr>
        <w:ind w:firstLine="709"/>
        <w:jc w:val="both"/>
        <w:rPr>
          <w:sz w:val="28"/>
          <w:szCs w:val="28"/>
        </w:rPr>
      </w:pPr>
      <w:r w:rsidRPr="007371FB">
        <w:rPr>
          <w:sz w:val="28"/>
          <w:szCs w:val="28"/>
        </w:rPr>
        <w:t>Содержание работы библиотек было направлено на информационную поддержку актуальных событий в стране и регионе. Приоритетными направлениями деятельности муниципальных библиотек в 2013 г. были: формирование активной жизненной позиции и патриотического сознания граждан, обеспечение доступа населения к правовой и социально-значимой информации, проведение мероприятий по продвижению чтения и пропаганде книги, участие в конкурсах, направленных на повышение роли библиотек  в местном сообществе</w:t>
      </w:r>
      <w:r>
        <w:rPr>
          <w:sz w:val="28"/>
          <w:szCs w:val="28"/>
        </w:rPr>
        <w:t>,</w:t>
      </w:r>
      <w:r w:rsidRPr="007371FB">
        <w:rPr>
          <w:sz w:val="28"/>
          <w:szCs w:val="28"/>
        </w:rPr>
        <w:t xml:space="preserve"> оказывалось содействие удовлетворению духовных потребностей населения</w:t>
      </w:r>
      <w:r>
        <w:rPr>
          <w:sz w:val="28"/>
          <w:szCs w:val="28"/>
        </w:rPr>
        <w:t>.</w:t>
      </w:r>
    </w:p>
    <w:p w:rsidR="00515D61" w:rsidRPr="007371FB" w:rsidRDefault="00515D61" w:rsidP="007371FB">
      <w:pPr>
        <w:ind w:firstLine="709"/>
        <w:jc w:val="both"/>
        <w:rPr>
          <w:sz w:val="28"/>
          <w:szCs w:val="28"/>
        </w:rPr>
      </w:pPr>
      <w:r w:rsidRPr="007371FB">
        <w:rPr>
          <w:sz w:val="28"/>
          <w:szCs w:val="28"/>
        </w:rPr>
        <w:t>Важным направлением являлось справочно-библиографическое и информационное обслуживание пользователей. За год библиотеками области было выполнено около</w:t>
      </w:r>
      <w:r>
        <w:rPr>
          <w:sz w:val="28"/>
          <w:szCs w:val="28"/>
        </w:rPr>
        <w:t xml:space="preserve"> </w:t>
      </w:r>
      <w:r w:rsidRPr="007371FB">
        <w:rPr>
          <w:sz w:val="28"/>
          <w:szCs w:val="28"/>
        </w:rPr>
        <w:t xml:space="preserve">123197 библиографических и фактографических справок (+13166). В муниципальных библиотеках этот показатель вырос (+12218) по сравнению с прошлым годом и составил 93985 справок. Увеличение общего количества справок отмечается в 20 районных и городских муниципальных библиотеках (наиболее значительно в г. Орле,  Верховском, Дмитровском, Колпнянском и Шаблыкинском районах). Значительное снижение дали Знаменский, Мценский, Покровский, Троснянский районы и ЦБС г.Мценска, </w:t>
      </w:r>
    </w:p>
    <w:p w:rsidR="00515D61" w:rsidRPr="004A18E1" w:rsidRDefault="00515D61" w:rsidP="00ED215D">
      <w:pPr>
        <w:ind w:firstLine="709"/>
        <w:jc w:val="both"/>
        <w:rPr>
          <w:sz w:val="28"/>
          <w:szCs w:val="28"/>
        </w:rPr>
      </w:pPr>
      <w:r w:rsidRPr="004A18E1">
        <w:rPr>
          <w:sz w:val="28"/>
          <w:szCs w:val="28"/>
        </w:rPr>
        <w:t>На 01.01.2014 в области функционирует сеть, состоящая из 45 центров правовой и деловой информации, в т.ч. – 2 на базе областных библиотек, 27 на базе районных и городских муниципальных библиотек, 16 на базе сельских библиотек (11 в Орловском, 4 в Ливенском, 1 в Покровском районах).</w:t>
      </w:r>
    </w:p>
    <w:p w:rsidR="00515D61" w:rsidRPr="001B03EF" w:rsidRDefault="00515D61" w:rsidP="00ED215D">
      <w:pPr>
        <w:ind w:firstLine="709"/>
        <w:jc w:val="both"/>
        <w:rPr>
          <w:sz w:val="28"/>
          <w:szCs w:val="28"/>
        </w:rPr>
      </w:pPr>
      <w:r w:rsidRPr="001B03EF">
        <w:rPr>
          <w:sz w:val="28"/>
          <w:szCs w:val="28"/>
        </w:rPr>
        <w:t>Центрами правовой информации области выполнено 1</w:t>
      </w:r>
      <w:r>
        <w:rPr>
          <w:sz w:val="28"/>
          <w:szCs w:val="28"/>
        </w:rPr>
        <w:t>1717</w:t>
      </w:r>
      <w:r w:rsidRPr="001B03EF">
        <w:rPr>
          <w:sz w:val="28"/>
          <w:szCs w:val="28"/>
        </w:rPr>
        <w:t xml:space="preserve"> справок правовой и социально-значимой тематики</w:t>
      </w:r>
      <w:r w:rsidRPr="00841FD9">
        <w:rPr>
          <w:color w:val="0000FF"/>
          <w:sz w:val="28"/>
          <w:szCs w:val="28"/>
        </w:rPr>
        <w:t xml:space="preserve">. </w:t>
      </w:r>
      <w:r w:rsidRPr="001B03EF">
        <w:rPr>
          <w:sz w:val="28"/>
          <w:szCs w:val="28"/>
        </w:rPr>
        <w:t>Подавляющее большинство из них реализуется в электронном режиме.</w:t>
      </w:r>
    </w:p>
    <w:p w:rsidR="00515D61" w:rsidRPr="001B03EF" w:rsidRDefault="00515D61" w:rsidP="001B03EF">
      <w:pPr>
        <w:ind w:firstLine="709"/>
        <w:jc w:val="both"/>
        <w:rPr>
          <w:sz w:val="28"/>
          <w:szCs w:val="28"/>
        </w:rPr>
      </w:pPr>
      <w:r w:rsidRPr="001B03EF">
        <w:rPr>
          <w:sz w:val="28"/>
          <w:szCs w:val="28"/>
        </w:rPr>
        <w:t xml:space="preserve">Муниципальные библиотеки области продолжают системную работу по массовому информированию населения о составе библиотечных фондов и содержанию конкретных документов в них. За год библиотеки каждого муниципального района или города организовали в среднем от 30 до 150 выставок-просмотров литературы (новых выступлений, тематических) и подготовили от 20 до 50 информационных обзоров и сообщений в СМИ. </w:t>
      </w:r>
    </w:p>
    <w:p w:rsidR="00515D61" w:rsidRPr="001B03EF" w:rsidRDefault="00515D61" w:rsidP="001B03EF">
      <w:pPr>
        <w:ind w:firstLine="709"/>
        <w:jc w:val="both"/>
        <w:rPr>
          <w:sz w:val="28"/>
          <w:szCs w:val="28"/>
        </w:rPr>
      </w:pPr>
      <w:r w:rsidRPr="001B03EF">
        <w:rPr>
          <w:sz w:val="28"/>
          <w:szCs w:val="28"/>
        </w:rPr>
        <w:t>В прошедшем году было проведено около 1200 комплексных информационных мероприятий для специалистов и других  категорий пользователей.</w:t>
      </w:r>
    </w:p>
    <w:p w:rsidR="00515D61" w:rsidRPr="001B03EF" w:rsidRDefault="00515D61" w:rsidP="001B03EF">
      <w:pPr>
        <w:ind w:firstLine="709"/>
        <w:jc w:val="both"/>
        <w:rPr>
          <w:sz w:val="28"/>
          <w:szCs w:val="28"/>
        </w:rPr>
      </w:pPr>
      <w:r w:rsidRPr="001B03EF">
        <w:rPr>
          <w:sz w:val="28"/>
          <w:szCs w:val="28"/>
        </w:rPr>
        <w:t xml:space="preserve">Абонентами индивидуального информирования стали свыше 2-х тыс. руководителей и специалистов. Информационную поддержку получали более 1 тыс. организаций, учреждений и предприятий области по 1076 темам. К сожалению, из-за слабого комплектования библиотек некоторые темы не были обеспечены информацией. </w:t>
      </w:r>
      <w:r w:rsidRPr="00485BAA">
        <w:rPr>
          <w:sz w:val="28"/>
          <w:szCs w:val="28"/>
        </w:rPr>
        <w:t>И, вероятно, в текущем году библиотекам придется опять пересматривать эту работу и отказываться от индивидуального и группового информирования некоторых пользователей-специалистов и коллективов.</w:t>
      </w:r>
      <w:r w:rsidRPr="00485BAA">
        <w:t xml:space="preserve"> </w:t>
      </w:r>
      <w:r w:rsidRPr="00485BAA">
        <w:rPr>
          <w:sz w:val="28"/>
          <w:szCs w:val="28"/>
        </w:rPr>
        <w:t>В прошедшем году большое внимание уделялось вопросу формирования информационн</w:t>
      </w:r>
      <w:r w:rsidRPr="001B03EF">
        <w:rPr>
          <w:sz w:val="28"/>
          <w:szCs w:val="28"/>
        </w:rPr>
        <w:t>ой культуры пользователей (прежде всего – молодежи). Было проведено 434 Дня библиографии (-15) и 1873 урока библиотечно-библиографической грамотности (-73). Было составлено 736 библиографических пособий (–29).</w:t>
      </w:r>
    </w:p>
    <w:p w:rsidR="00515D61" w:rsidRPr="00AD2B2A" w:rsidRDefault="00515D61" w:rsidP="00AA2928">
      <w:pPr>
        <w:ind w:firstLine="709"/>
        <w:jc w:val="both"/>
        <w:rPr>
          <w:sz w:val="28"/>
          <w:szCs w:val="28"/>
        </w:rPr>
      </w:pPr>
      <w:r w:rsidRPr="00AD2B2A">
        <w:rPr>
          <w:sz w:val="28"/>
          <w:szCs w:val="28"/>
        </w:rPr>
        <w:t>Библиотеками оказывалась информационная поддержка предприятиям АПК, районным администрациям, управлениям сельского хозяйства, фермерам, сельским товаропроизводителям. Накоплен определенный опыт группового и индивидуального информирования специалистов сельского хозяйства.</w:t>
      </w:r>
      <w:r w:rsidRPr="00ED10B7">
        <w:rPr>
          <w:sz w:val="28"/>
          <w:szCs w:val="28"/>
        </w:rPr>
        <w:t xml:space="preserve"> </w:t>
      </w:r>
      <w:r w:rsidRPr="00AA292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действенной </w:t>
      </w:r>
      <w:r w:rsidRPr="00AA2928">
        <w:rPr>
          <w:sz w:val="28"/>
          <w:szCs w:val="28"/>
        </w:rPr>
        <w:t>информационной поддержки агропромышленного комплекса, являющего ведущей сферой экономики области, формирующей агропродовольственный рынок,  трудовой и поселенческий потенциал сельских территорий</w:t>
      </w:r>
      <w:r w:rsidRPr="00AD2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библиотекам не хватает современной </w:t>
      </w:r>
      <w:r w:rsidRPr="00AD2B2A">
        <w:rPr>
          <w:sz w:val="28"/>
          <w:szCs w:val="28"/>
        </w:rPr>
        <w:t>специализированной литературы</w:t>
      </w:r>
      <w:r>
        <w:rPr>
          <w:sz w:val="28"/>
          <w:szCs w:val="28"/>
        </w:rPr>
        <w:t>. Проведенный во многих библиотеках</w:t>
      </w:r>
      <w:r w:rsidRPr="00AD2B2A">
        <w:rPr>
          <w:sz w:val="28"/>
          <w:szCs w:val="28"/>
        </w:rPr>
        <w:t xml:space="preserve"> анализ использовани</w:t>
      </w:r>
      <w:r>
        <w:rPr>
          <w:sz w:val="28"/>
          <w:szCs w:val="28"/>
        </w:rPr>
        <w:t>я</w:t>
      </w:r>
      <w:r w:rsidRPr="00AD2B2A">
        <w:rPr>
          <w:sz w:val="28"/>
          <w:szCs w:val="28"/>
        </w:rPr>
        <w:t xml:space="preserve"> фонда сельскохозяйств</w:t>
      </w:r>
      <w:r>
        <w:rPr>
          <w:sz w:val="28"/>
          <w:szCs w:val="28"/>
        </w:rPr>
        <w:t>енной литературы свидетельствует о мизерных поступлениях новой литературы,</w:t>
      </w:r>
      <w:r w:rsidRPr="008B7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отсутствии </w:t>
      </w:r>
      <w:r w:rsidRPr="00AD2B2A">
        <w:rPr>
          <w:sz w:val="28"/>
          <w:szCs w:val="28"/>
        </w:rPr>
        <w:t>специализированных сельскохозяйственных журналов</w:t>
      </w:r>
      <w:r>
        <w:rPr>
          <w:sz w:val="28"/>
          <w:szCs w:val="28"/>
        </w:rPr>
        <w:t xml:space="preserve">, что ведет к снижению спроса. Единственным  решением проблемы является использование </w:t>
      </w:r>
      <w:r w:rsidRPr="00AD2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ежемесячного </w:t>
      </w:r>
      <w:r w:rsidRPr="00AD2B2A">
        <w:rPr>
          <w:sz w:val="28"/>
          <w:szCs w:val="28"/>
        </w:rPr>
        <w:t>бюллетен</w:t>
      </w:r>
      <w:r>
        <w:rPr>
          <w:sz w:val="28"/>
          <w:szCs w:val="28"/>
        </w:rPr>
        <w:t>я</w:t>
      </w:r>
      <w:r w:rsidRPr="00AD2B2A">
        <w:rPr>
          <w:sz w:val="28"/>
          <w:szCs w:val="28"/>
        </w:rPr>
        <w:t xml:space="preserve"> областной библиотеки «Новые книги и статьи из журналов в помощь специалистам сельского хозяйства», который </w:t>
      </w:r>
      <w:r>
        <w:rPr>
          <w:sz w:val="28"/>
          <w:szCs w:val="28"/>
        </w:rPr>
        <w:t xml:space="preserve"> все библиотеки </w:t>
      </w:r>
      <w:r w:rsidRPr="00AD2B2A">
        <w:rPr>
          <w:sz w:val="28"/>
          <w:szCs w:val="28"/>
        </w:rPr>
        <w:t>получают по электронной почте</w:t>
      </w:r>
      <w:r>
        <w:rPr>
          <w:sz w:val="28"/>
          <w:szCs w:val="28"/>
        </w:rPr>
        <w:t xml:space="preserve"> и заказ </w:t>
      </w:r>
      <w:r w:rsidRPr="00AD2B2A"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>ой</w:t>
      </w:r>
      <w:r w:rsidRPr="00AD2B2A">
        <w:rPr>
          <w:sz w:val="28"/>
          <w:szCs w:val="28"/>
        </w:rPr>
        <w:t xml:space="preserve"> </w:t>
      </w:r>
      <w:r w:rsidRPr="00485BAA">
        <w:rPr>
          <w:sz w:val="28"/>
          <w:szCs w:val="28"/>
        </w:rPr>
        <w:t>литературы по МБА. За</w:t>
      </w:r>
      <w:r w:rsidRPr="00AD2B2A">
        <w:rPr>
          <w:sz w:val="28"/>
          <w:szCs w:val="28"/>
        </w:rPr>
        <w:t xml:space="preserve"> год в районы области из фонда отдела экологической информации и сельскохозяйственной литературы областной библиотеки было выдано 480 экземпляров книг.</w:t>
      </w:r>
    </w:p>
    <w:p w:rsidR="00515D61" w:rsidRDefault="00515D61" w:rsidP="00AA2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Библиотеки участвовали</w:t>
      </w:r>
      <w:r w:rsidRPr="00AA2928">
        <w:rPr>
          <w:sz w:val="28"/>
          <w:szCs w:val="28"/>
        </w:rPr>
        <w:t xml:space="preserve"> в проведении праздников «Первой борозды», «Первого снопа»</w:t>
      </w:r>
      <w:r>
        <w:rPr>
          <w:sz w:val="28"/>
          <w:szCs w:val="28"/>
        </w:rPr>
        <w:t>,</w:t>
      </w:r>
      <w:r w:rsidRPr="00AA2928">
        <w:rPr>
          <w:sz w:val="28"/>
          <w:szCs w:val="28"/>
        </w:rPr>
        <w:t xml:space="preserve"> много мероприятий проводилось ко Дню работников сельского хозяйства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81AF7">
        <w:rPr>
          <w:sz w:val="28"/>
          <w:szCs w:val="28"/>
        </w:rPr>
        <w:t>Центр деловой и правовой информации при Верховской РБ содействовал оперативному справочно-библиографическому обслуживанию специалистов АПК, оказывал консультационную помощь организациям и частным лицам по вопросам юриспруденции, обеспечивал бесплатный доступ к различным базам данных. В центре действует уголок сельскохозяйственной информации «Достижения науки и техники – сельскохозяйственному производству», где собраны и представлены пользователям информационно-библиографические издания сельскохозяйственной тематики</w:t>
      </w:r>
      <w:r>
        <w:rPr>
          <w:sz w:val="28"/>
          <w:szCs w:val="28"/>
        </w:rPr>
        <w:t>.</w:t>
      </w:r>
    </w:p>
    <w:p w:rsidR="00515D61" w:rsidRPr="00D15C0B" w:rsidRDefault="00515D61" w:rsidP="00C04076">
      <w:pPr>
        <w:ind w:firstLine="709"/>
        <w:jc w:val="both"/>
        <w:rPr>
          <w:sz w:val="28"/>
          <w:szCs w:val="28"/>
        </w:rPr>
      </w:pPr>
      <w:r w:rsidRPr="00281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 велась работа в помощь владельцам личных подсобных хозяйств. </w:t>
      </w:r>
      <w:r w:rsidRPr="00D15C0B">
        <w:rPr>
          <w:sz w:val="28"/>
          <w:szCs w:val="28"/>
        </w:rPr>
        <w:t>Проводились  смотры огородных достижений, вечера практических советов, обмен опытом и т.д.</w:t>
      </w:r>
    </w:p>
    <w:p w:rsidR="00515D61" w:rsidRPr="00D15C0B" w:rsidRDefault="00515D61" w:rsidP="00D15C0B">
      <w:pPr>
        <w:ind w:firstLine="709"/>
        <w:jc w:val="both"/>
        <w:rPr>
          <w:sz w:val="28"/>
          <w:szCs w:val="28"/>
        </w:rPr>
      </w:pPr>
      <w:r w:rsidRPr="00D15C0B">
        <w:rPr>
          <w:sz w:val="28"/>
          <w:szCs w:val="28"/>
        </w:rPr>
        <w:t xml:space="preserve">Анализ работы библиотек области по экологическому просвещению населения показал, что работа по данному направлению ведется активно всеми муниципальными библиотеками, носит системный характер, опирается на поддержку общественности и местных органов власти, внедрение новых технологий способствует улучшению качества работы библиотек, помогает внедрять новые формы работы. Особенно активизировалась эта работа,  в Год охраны окружающей среды. Библиотеки принимали участие в проведении общероссийского Дня защиты от экологической опасности, месячнике охраны окружающей среды, неделе экологических знаний, акциях «Чистый двор – чистое село», «Сохраним родную природу»  «Помоги своей речке», «Птичья столовая», «Веселый муравейник» и др. </w:t>
      </w:r>
    </w:p>
    <w:p w:rsidR="00515D61" w:rsidRPr="00D15C0B" w:rsidRDefault="00515D61" w:rsidP="00D15C0B">
      <w:pPr>
        <w:ind w:firstLine="709"/>
        <w:jc w:val="both"/>
        <w:rPr>
          <w:sz w:val="28"/>
          <w:szCs w:val="28"/>
        </w:rPr>
      </w:pPr>
      <w:r w:rsidRPr="00D15C0B">
        <w:rPr>
          <w:sz w:val="28"/>
          <w:szCs w:val="28"/>
        </w:rPr>
        <w:t xml:space="preserve">Во всех библиотеках ЦБС г. Орла проходила экологическая акция «Вместе за чистый город». Накоплен интересный опыт Школы экологических знаний (ЦДБ), клуба «Экобукварь» (фил. № 13). Разработаны творческие программы: «Наедине с природой» (фил. № 5), «Природа родного края» (БИЦ), «Как прекрасен этот мир» (Ф14) и т.д. </w:t>
      </w:r>
    </w:p>
    <w:p w:rsidR="00515D61" w:rsidRPr="00D15C0B" w:rsidRDefault="00515D61" w:rsidP="00D15C0B">
      <w:pPr>
        <w:ind w:firstLine="709"/>
        <w:jc w:val="both"/>
        <w:rPr>
          <w:sz w:val="28"/>
          <w:szCs w:val="28"/>
        </w:rPr>
      </w:pPr>
      <w:r w:rsidRPr="00D15C0B">
        <w:rPr>
          <w:sz w:val="28"/>
          <w:szCs w:val="28"/>
        </w:rPr>
        <w:t>В МКУ «Ливенская городская централизованная библиотечная система» проведена неделя экологической культуры.</w:t>
      </w:r>
    </w:p>
    <w:p w:rsidR="00515D61" w:rsidRPr="00D15C0B" w:rsidRDefault="00515D61" w:rsidP="00D15C0B">
      <w:pPr>
        <w:ind w:firstLine="709"/>
        <w:jc w:val="both"/>
        <w:rPr>
          <w:sz w:val="28"/>
          <w:szCs w:val="28"/>
        </w:rPr>
      </w:pPr>
      <w:r w:rsidRPr="00D15C0B">
        <w:rPr>
          <w:sz w:val="28"/>
          <w:szCs w:val="28"/>
        </w:rPr>
        <w:t>Цикл интересных мероприятий прошел в отчетном году в МБУ «Мценская межпоселенческая районная библиотека им. И.С. Тургенева»: викторина «Здоровье человека в современной экологической обстановке», конкурс профессионального мастерства на лучшую выставку «Живи, Земля», на лучшее библиографическое пособие «Человек и природа», социологическое исследование «Экология-зона тревоги». Работником отдела обслуживания А. А. Меркуловой (МБУ ММРБ) снят фильм о целебных источниках Мценского края и отправлен на конкурсный показ 2013 года фестиваля экологических фильмов «Меридиан надежды». Многообразие форм массовой работы, используемых библиотеками, способствует формированию правильного экологического мировоззрения населения  и решает конкретную информационную, образовательную и воспитательную задачу.</w:t>
      </w:r>
    </w:p>
    <w:p w:rsidR="00515D61" w:rsidRPr="00FC68F8" w:rsidRDefault="00515D61" w:rsidP="00FC68F8">
      <w:pPr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>Одним из приоритетных направлений в работе библиотек считается содействие формированию любви к Отечеству, родному краю, героической истории, личной ответственности за происходящее вокруг, четкой гражданской позиции.</w:t>
      </w:r>
    </w:p>
    <w:p w:rsidR="00515D61" w:rsidRPr="008E09FF" w:rsidRDefault="00515D61" w:rsidP="00A42F61">
      <w:pPr>
        <w:ind w:firstLine="708"/>
        <w:jc w:val="both"/>
        <w:rPr>
          <w:sz w:val="28"/>
          <w:szCs w:val="28"/>
        </w:rPr>
      </w:pPr>
      <w:r w:rsidRPr="00FC68F8">
        <w:rPr>
          <w:sz w:val="28"/>
          <w:szCs w:val="28"/>
        </w:rPr>
        <w:t>Тема Великой Победы, тема защиты Родины, остаётся главной в работе по патриотическому воспитанию. За отчетный год в библиотеках области были проведены Недели боевой славы, встречи ветеранов с молодёжью, литературно-музыкальные композиции, уроки мужества, Дни памяти, громкие чтения, поэтические часы, виртуальные путешествия по местам сражений, мультимедийные экскурсии по городам-героям и др.</w:t>
      </w:r>
      <w:r w:rsidRPr="008E09FF">
        <w:rPr>
          <w:sz w:val="28"/>
          <w:szCs w:val="28"/>
        </w:rPr>
        <w:t xml:space="preserve"> Библиотеки области подготовили большие циклы патриотических мероприятий ко Дню России, Дню народного единства, Дню героев Отечества, Дню государственного флага РФ.</w:t>
      </w:r>
    </w:p>
    <w:p w:rsidR="00515D61" w:rsidRDefault="00515D61" w:rsidP="00A42F61">
      <w:pPr>
        <w:ind w:firstLine="708"/>
        <w:jc w:val="both"/>
        <w:rPr>
          <w:sz w:val="28"/>
          <w:szCs w:val="28"/>
        </w:rPr>
      </w:pPr>
      <w:r w:rsidRPr="008E09FF">
        <w:rPr>
          <w:sz w:val="28"/>
          <w:szCs w:val="28"/>
        </w:rPr>
        <w:t xml:space="preserve">При поддержке органов местной власти в каждом населенном пункте Орловской области состоялось празднование 68-й годовщины Великой Победы и 70-летия освобождения Орла и Орловской области от фашистских захватчиков: в которых активное участие принимали сотрудники библиотек. </w:t>
      </w:r>
    </w:p>
    <w:p w:rsidR="00515D61" w:rsidRPr="008E09FF" w:rsidRDefault="00515D61" w:rsidP="008E09FF">
      <w:pPr>
        <w:ind w:firstLine="708"/>
        <w:jc w:val="both"/>
        <w:rPr>
          <w:sz w:val="28"/>
          <w:szCs w:val="28"/>
        </w:rPr>
      </w:pPr>
      <w:r w:rsidRPr="008E09FF">
        <w:rPr>
          <w:sz w:val="28"/>
          <w:szCs w:val="28"/>
        </w:rPr>
        <w:t>Немалое место в работе по патриотическому воспитанию отводилось военно-патриотическим акциям «Читаем книгу о войне» и «Читаем детям о войне». Очень успешно акции прошли в Верховском, Дмитровском, Должанском, Знаменском, Кромском, Покровском, Свердловском, Сосковском, Урицком, Шаблыкинском районах и в городе Орле. На сайте Центральной городской библиотеки им. А. С. Пушкина города Орла представлена презентация электронной выставки «Выстояли и победили». Успешно использовались в работе электронные выставки «Память пылающих лет» и «Орловский край в годы войны» в Мценском районе. В праздничные дни  в библиотеках города Мценска демонстрировался фильм «Летопись наших сердец». Он был создан сотрудниками центральной городской библиотеки им. И. А. Новикова. Героями фильма стали земляки, ветераны Великой Отечественной войны.</w:t>
      </w:r>
    </w:p>
    <w:p w:rsidR="00515D61" w:rsidRPr="008E09FF" w:rsidRDefault="00515D61" w:rsidP="00E65FEC">
      <w:pPr>
        <w:ind w:firstLine="708"/>
        <w:jc w:val="both"/>
        <w:rPr>
          <w:sz w:val="28"/>
          <w:szCs w:val="28"/>
        </w:rPr>
      </w:pPr>
      <w:r w:rsidRPr="008E09FF">
        <w:rPr>
          <w:sz w:val="28"/>
          <w:szCs w:val="28"/>
        </w:rPr>
        <w:t>Необходимо отметить виртуальную экскурсию по музею-заповеднику «Сталинградская битва» и Online-викторину, посвященную 70-летию освобождения г. Орла от немецко-фашистских захватчиков ЦГБ им. А. С. Пушкина города Орла, а также мультимедийный урок «Огненная дуга» Мценского района и слайд-презентацию «Фотолетопись блокады», созданную в Свердловском районе.</w:t>
      </w:r>
    </w:p>
    <w:p w:rsidR="00515D61" w:rsidRPr="008E09FF" w:rsidRDefault="00515D61" w:rsidP="008E09FF">
      <w:pPr>
        <w:ind w:firstLine="708"/>
        <w:jc w:val="both"/>
        <w:rPr>
          <w:sz w:val="28"/>
          <w:szCs w:val="28"/>
        </w:rPr>
      </w:pPr>
      <w:r w:rsidRPr="008E09FF">
        <w:rPr>
          <w:sz w:val="28"/>
          <w:szCs w:val="28"/>
        </w:rPr>
        <w:t>За прошедший год в рамках работы по патриотическому просвещению было проведено ряд конкурсов. Конкурсы чтецов, посвященные великой Победе прошли в Знаменском и Урицком районах, конкурсы рисунков в Знаменском, Колпнянском и Новосильском районах и районный литературный конкурс «Немеркнущая память» опять же в Новосильском районе.</w:t>
      </w:r>
    </w:p>
    <w:p w:rsidR="00515D61" w:rsidRPr="008E09FF" w:rsidRDefault="00515D61" w:rsidP="008E09FF">
      <w:pPr>
        <w:ind w:firstLine="708"/>
        <w:jc w:val="both"/>
        <w:rPr>
          <w:sz w:val="28"/>
          <w:szCs w:val="28"/>
        </w:rPr>
      </w:pPr>
      <w:r w:rsidRPr="008E09FF">
        <w:rPr>
          <w:sz w:val="28"/>
          <w:szCs w:val="28"/>
        </w:rPr>
        <w:t xml:space="preserve">Большой творческий конкурс «Достойны памяти потомков» был подготовлен ЦГБ им И.А. Новикова к 70-летию освобождения города Мценска от немецко-фашистских захватчиков. </w:t>
      </w:r>
    </w:p>
    <w:p w:rsidR="00515D61" w:rsidRPr="008E09FF" w:rsidRDefault="00515D61" w:rsidP="00326413">
      <w:pPr>
        <w:ind w:firstLine="540"/>
        <w:jc w:val="both"/>
        <w:rPr>
          <w:sz w:val="28"/>
          <w:szCs w:val="28"/>
        </w:rPr>
      </w:pPr>
      <w:r w:rsidRPr="008E09FF">
        <w:rPr>
          <w:sz w:val="28"/>
          <w:szCs w:val="28"/>
        </w:rPr>
        <w:t>Интерес к краеведению – это тенденция современности. Многие учреждения и организации занимаются сегодня изучением истории края и сохранением культурных традиций. Библиотеки нашей области занимают свою, только им свойственную нишу в системе сохранения, изучения и возрождения интереса к историко-культурному наследию региона. В настоящее время сформировалась и постоянно совершенствуется целостная система библиотечной краеведческой работы.</w:t>
      </w:r>
    </w:p>
    <w:p w:rsidR="00515D61" w:rsidRPr="008E09FF" w:rsidRDefault="00515D61" w:rsidP="00E65FEC">
      <w:pPr>
        <w:spacing w:after="45"/>
        <w:ind w:firstLine="360"/>
        <w:jc w:val="both"/>
        <w:rPr>
          <w:sz w:val="28"/>
          <w:szCs w:val="28"/>
        </w:rPr>
      </w:pPr>
      <w:r w:rsidRPr="008E09FF">
        <w:rPr>
          <w:sz w:val="28"/>
          <w:szCs w:val="28"/>
        </w:rPr>
        <w:t>Сегодня жизнь вносит новое содержание в традиционные формы, осваиваются новые темы, направления, технологии, в том числе и для создания собственной краеведческой информации. Имеется значительный массив информационных ресурсов, опробованы различные методики работы. И ведется эта работа не от случая к случаю, а постоянно, системно, на основе целевых комплексных программ.</w:t>
      </w:r>
    </w:p>
    <w:p w:rsidR="00515D61" w:rsidRPr="00570666" w:rsidRDefault="00515D61" w:rsidP="00570666">
      <w:pPr>
        <w:spacing w:after="45"/>
        <w:ind w:firstLine="36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В 2013 г. реализовывались областные, районные, городские целевые программы, а также собственные целевые краеведческие библиотечные программы: «Ливенские дети» (Городская ЦБС), «Сохранение и реконструкция военно-мемориальных объектов в Кромском районе 2011- 2015 годы» (Кромской район), «Отечество мое – Орел» (ЦБС г. Орла, ЦГБ), «Русская классика. Н. С. Лесков. 2013 г.», «Навеки дорогой край родной 2013-2015» (Свердловский район), и т.д. </w:t>
      </w:r>
    </w:p>
    <w:p w:rsidR="00515D61" w:rsidRPr="00485BAA" w:rsidRDefault="00515D61" w:rsidP="00570666">
      <w:pPr>
        <w:spacing w:after="45"/>
        <w:ind w:firstLine="36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>При всех муниципальных библиотеках области действуют краеведческие клубы, кружки различной направленности – исторические, литературные и патриотические</w:t>
      </w:r>
      <w:r w:rsidRPr="00485BAA">
        <w:rPr>
          <w:sz w:val="28"/>
          <w:szCs w:val="28"/>
        </w:rPr>
        <w:t>. Литературное объединение «Веча», собирает местных поэтов 2 раза в месяц, руководит объединением член Союза писателей России, поэт А.И.</w:t>
      </w:r>
      <w:r>
        <w:rPr>
          <w:sz w:val="28"/>
          <w:szCs w:val="28"/>
        </w:rPr>
        <w:t> </w:t>
      </w:r>
      <w:r w:rsidRPr="00485BAA">
        <w:rPr>
          <w:sz w:val="28"/>
          <w:szCs w:val="28"/>
        </w:rPr>
        <w:t>Перелыгин (Болховская МЦБ). В Урицком межпоселенческом библиотечном объединении работает клуб любителей поэзии, занятие ведет член Союза писателей России Т. И. Грибанова. Вышла книга члена клуба К.Д.</w:t>
      </w:r>
      <w:r>
        <w:rPr>
          <w:sz w:val="28"/>
          <w:szCs w:val="28"/>
        </w:rPr>
        <w:t> </w:t>
      </w:r>
      <w:r w:rsidRPr="00485BAA">
        <w:rPr>
          <w:sz w:val="28"/>
          <w:szCs w:val="28"/>
        </w:rPr>
        <w:t>Гончаренко «Я к вам иду» (Орел : Картуш, 2013), презентаци</w:t>
      </w:r>
      <w:r>
        <w:rPr>
          <w:sz w:val="28"/>
          <w:szCs w:val="28"/>
        </w:rPr>
        <w:t>и</w:t>
      </w:r>
      <w:r w:rsidRPr="00485BAA">
        <w:rPr>
          <w:sz w:val="28"/>
          <w:szCs w:val="28"/>
        </w:rPr>
        <w:t xml:space="preserve"> состоялась в ЦБ и Архангельской </w:t>
      </w:r>
      <w:r>
        <w:rPr>
          <w:sz w:val="28"/>
          <w:szCs w:val="28"/>
        </w:rPr>
        <w:t xml:space="preserve"> ельской библиотеке</w:t>
      </w:r>
      <w:r w:rsidRPr="00485BAA">
        <w:rPr>
          <w:sz w:val="28"/>
          <w:szCs w:val="28"/>
        </w:rPr>
        <w:t>.</w:t>
      </w:r>
    </w:p>
    <w:p w:rsidR="00515D61" w:rsidRPr="00570666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В 2013 году </w:t>
      </w:r>
      <w:r>
        <w:rPr>
          <w:sz w:val="28"/>
          <w:szCs w:val="28"/>
        </w:rPr>
        <w:t xml:space="preserve">краеведческая </w:t>
      </w:r>
      <w:r w:rsidRPr="00570666">
        <w:rPr>
          <w:sz w:val="28"/>
          <w:szCs w:val="28"/>
        </w:rPr>
        <w:t>работа библиотек области была посвящена  70-й годовщине освобождения города Орла и Орловской области от фашистских захватчиков, победе в Орловско-Курской битве, 900-летию крещения Орловского края и памяти священномученика Иоанна Кукши, 195</w:t>
      </w:r>
      <w:r>
        <w:rPr>
          <w:sz w:val="28"/>
          <w:szCs w:val="28"/>
        </w:rPr>
        <w:t>-</w:t>
      </w:r>
      <w:r w:rsidRPr="00570666">
        <w:rPr>
          <w:sz w:val="28"/>
          <w:szCs w:val="28"/>
        </w:rPr>
        <w:t>летию со дня рождения И.С.</w:t>
      </w:r>
      <w:r>
        <w:rPr>
          <w:sz w:val="28"/>
          <w:szCs w:val="28"/>
        </w:rPr>
        <w:t> </w:t>
      </w:r>
      <w:r w:rsidRPr="00570666">
        <w:rPr>
          <w:sz w:val="28"/>
          <w:szCs w:val="28"/>
        </w:rPr>
        <w:t>Тургенева, 200 – летию со дня рождения историка Т. Н. Грановского.</w:t>
      </w:r>
    </w:p>
    <w:p w:rsidR="00515D61" w:rsidRDefault="00515D61" w:rsidP="00E65FEC">
      <w:pPr>
        <w:shd w:val="clear" w:color="auto" w:fill="FFFFFF"/>
        <w:ind w:firstLine="540"/>
        <w:jc w:val="both"/>
        <w:rPr>
          <w:sz w:val="28"/>
          <w:szCs w:val="28"/>
          <w:highlight w:val="yellow"/>
        </w:rPr>
      </w:pPr>
      <w:r w:rsidRPr="00570666">
        <w:rPr>
          <w:sz w:val="28"/>
          <w:szCs w:val="28"/>
        </w:rPr>
        <w:t xml:space="preserve">  Во всех муниципальных библиотеках прошли дни памяти уроки мужества, циклы исторических часов, литературно-музыкальные композиции и книжно-документальные выставки посвященные освобождению Орловской области и своего района от фашистских захватчиков.</w:t>
      </w:r>
    </w:p>
    <w:p w:rsidR="00515D61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>В течение года библиотеки области провели массовые мероприятия, книжные выставки, обзоры,  посвященные 900-летию крещения Орловского края и памяти священномученика Иоанна Кукши. Многие мероприятия прошли в рамках Дня православной книги.</w:t>
      </w:r>
    </w:p>
    <w:p w:rsidR="00515D61" w:rsidRPr="008740F1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В 2013 г. широко отмечался 100-летний юбилей ливенскому </w:t>
      </w:r>
      <w:r w:rsidRPr="008740F1">
        <w:rPr>
          <w:sz w:val="28"/>
          <w:szCs w:val="28"/>
        </w:rPr>
        <w:t>спорту, к этой дате Ливенская городская ЦБС провела презентацию книги Ю. И. Бондарева «Век ливенского спорта», вечер-встречу спортсменов разных поколений «Ливенский спорт: прошлое и настоящее».</w:t>
      </w:r>
    </w:p>
    <w:p w:rsidR="00515D61" w:rsidRPr="00570666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>Муниципальные библиотеки по традиции активно участвуют в праздниках посвященных Дню района, селу, улицы. В связи с юбилеями со дня основания районов и 70-й годовщины освобождения города Орла и Орловской области от фашистских захватчиков, победы в Орловско-Курской битве сотрудники муниципальных библиотек участвовали в разработке юбилейных изданий: «Болховский район: листая страницы», «Мемориальный комплекс «Кривцовский мемориал» (Болховская МЦБ им. А. Н. Апухтин). Фотоальбом «Змиевка: прошлое и настоящее» (ЦРБ им. Н. С. Лескова Свердловский р-н).</w:t>
      </w:r>
    </w:p>
    <w:p w:rsidR="00515D61" w:rsidRPr="00570666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В рамках проведения праздника малой деревни Урицкого района (д. Дашково), прошло театрализованное представление «На берегу реки Цон», посвященное 270-летию княгини Е. Р. Дашковой, где зрители окунулись в атмосферу поместья </w:t>
      </w:r>
      <w:r w:rsidRPr="00570666">
        <w:rPr>
          <w:sz w:val="28"/>
          <w:szCs w:val="28"/>
          <w:lang w:val="en-US"/>
        </w:rPr>
        <w:t>XVIII</w:t>
      </w:r>
      <w:r w:rsidRPr="00570666">
        <w:rPr>
          <w:sz w:val="28"/>
          <w:szCs w:val="28"/>
        </w:rPr>
        <w:t xml:space="preserve"> века (Леденская с/б).</w:t>
      </w:r>
    </w:p>
    <w:p w:rsidR="00515D61" w:rsidRPr="00570666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>Одно из ведущих направлений в работе библиотек отводится литературному краеведению</w:t>
      </w:r>
      <w:r w:rsidRPr="00570666">
        <w:rPr>
          <w:b/>
          <w:sz w:val="28"/>
          <w:szCs w:val="28"/>
        </w:rPr>
        <w:t>.</w:t>
      </w:r>
      <w:r w:rsidRPr="00570666">
        <w:rPr>
          <w:sz w:val="28"/>
          <w:szCs w:val="28"/>
        </w:rPr>
        <w:t xml:space="preserve"> В рамках проведения месячника классической литературы «Читаем классику вместе» все библиотеки области отметили 195-летний юбилей И. С. Тургенева. Библиотекари использовали разнообразные формы работы, рассчитанные на разные категории читателей: литературно-краеведческие чтения, тематические вечера, литературные праздники, конкурсы.</w:t>
      </w:r>
    </w:p>
    <w:p w:rsidR="00515D61" w:rsidRPr="00570666" w:rsidRDefault="00515D61" w:rsidP="00E65F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>С 2013 года ЦБС г. Орла создает «Электронную библиотеку писателей города Орла» – представлено 12 орловских писателей. На персональной страничке автора дана краткая биография и полные тексты опубликованных и неопубликованных произведений. http://cbsorel.ru/elektronnaya-biblioteka-pisateley-orla.html.</w:t>
      </w:r>
    </w:p>
    <w:p w:rsidR="00515D61" w:rsidRPr="00570666" w:rsidRDefault="00515D61" w:rsidP="00E65FEC">
      <w:pPr>
        <w:ind w:firstLine="720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В ЦБС г. Орла приступили к формированию полнотекстовой БД «Край наш Орловский» на 01.01.2014 г. объем базы составил 1986 документов. Во Мценской МРБ в 2013 г. созданы 2 фактографические базы данных «Мценский край: события и даты» (МРБ) и «Талантливые люди села» (Воинская с/б). В этом районе в сельские библиотеки передается краеведческая БД, созданная специалистами РБ тем самым сельские библиотеки пополнили свои краеведческие коллекции «История в лицах» и «Нише село». Мценская Центральная городская библиотека продолжает вести БД «И. А. Новиков. Жизнь. Творчество, Литературные связи». </w:t>
      </w:r>
    </w:p>
    <w:p w:rsidR="00515D61" w:rsidRPr="00570666" w:rsidRDefault="00515D61" w:rsidP="00E65FEC">
      <w:pPr>
        <w:shd w:val="clear" w:color="auto" w:fill="FFFFFF"/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>Муниципальные библиотеки приняли</w:t>
      </w:r>
      <w:r w:rsidRPr="00570666">
        <w:rPr>
          <w:sz w:val="28"/>
          <w:szCs w:val="28"/>
        </w:rPr>
        <w:t xml:space="preserve"> участие в </w:t>
      </w:r>
      <w:r w:rsidRPr="00570666">
        <w:rPr>
          <w:sz w:val="28"/>
          <w:szCs w:val="28"/>
          <w:lang w:val="en-US"/>
        </w:rPr>
        <w:t>I</w:t>
      </w:r>
      <w:r w:rsidRPr="00570666">
        <w:rPr>
          <w:sz w:val="28"/>
          <w:szCs w:val="28"/>
        </w:rPr>
        <w:t>Х конкурсе научных работ по библиотековедению, библиографоведению, книговедению им. В.Н.</w:t>
      </w:r>
      <w:r>
        <w:rPr>
          <w:sz w:val="28"/>
          <w:szCs w:val="28"/>
        </w:rPr>
        <w:t> </w:t>
      </w:r>
      <w:r w:rsidRPr="00570666">
        <w:rPr>
          <w:sz w:val="28"/>
          <w:szCs w:val="28"/>
        </w:rPr>
        <w:t>Денисьева:</w:t>
      </w:r>
    </w:p>
    <w:p w:rsidR="00515D61" w:rsidRPr="00570666" w:rsidRDefault="00515D61" w:rsidP="00E65FEC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Диплом лауреата в номинации «Электронное издание» получила Централизованная библиотечная система города Орла за подготовку путеводитель по местам воинской славы города Орла «Орел – город воинской славы». </w:t>
      </w:r>
    </w:p>
    <w:p w:rsidR="00515D61" w:rsidRPr="00570666" w:rsidRDefault="00515D61" w:rsidP="00E65FEC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570666">
        <w:rPr>
          <w:sz w:val="28"/>
          <w:szCs w:val="28"/>
        </w:rPr>
        <w:t>Диплом в номинации «Библиографическое пособие малых форм» получила Централизованная библиотечная система города Орла, Филиал № 5 им. Андреева за подготовку дайджеста «Сны старого парка»</w:t>
      </w:r>
    </w:p>
    <w:p w:rsidR="00515D61" w:rsidRPr="00570666" w:rsidRDefault="00515D61" w:rsidP="00E65FEC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570666">
        <w:rPr>
          <w:sz w:val="28"/>
          <w:szCs w:val="28"/>
        </w:rPr>
        <w:t>Диплом в номинации «Библиографический указатель" награждена библиограф МУ «Межпоселенческая районная библиотека Верховского района Орловской области».</w:t>
      </w:r>
    </w:p>
    <w:p w:rsidR="00515D61" w:rsidRDefault="00515D61" w:rsidP="00E65FEC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570666">
        <w:rPr>
          <w:sz w:val="28"/>
          <w:szCs w:val="28"/>
        </w:rPr>
        <w:t xml:space="preserve">Специальным дипломом </w:t>
      </w:r>
      <w:r w:rsidRPr="00570666">
        <w:rPr>
          <w:sz w:val="28"/>
          <w:szCs w:val="28"/>
          <w:lang w:val="en-US"/>
        </w:rPr>
        <w:t>I</w:t>
      </w:r>
      <w:r w:rsidRPr="00570666">
        <w:rPr>
          <w:sz w:val="28"/>
          <w:szCs w:val="28"/>
        </w:rPr>
        <w:t>Х конкурс научных работ им. В. Н. Денисьева награждены сотрудники МУ «Центральная районная библиотека Свердловского района им. Н. С. Лескова», составители фотоальбома «Змиевка: прошлое и настоящее».</w:t>
      </w:r>
    </w:p>
    <w:p w:rsidR="00515D61" w:rsidRPr="00570666" w:rsidRDefault="00515D61" w:rsidP="008740F1">
      <w:pPr>
        <w:shd w:val="clear" w:color="auto" w:fill="FFFFFF"/>
        <w:ind w:left="360"/>
        <w:jc w:val="both"/>
        <w:rPr>
          <w:sz w:val="28"/>
          <w:szCs w:val="28"/>
        </w:rPr>
      </w:pPr>
    </w:p>
    <w:p w:rsidR="00515D61" w:rsidRPr="008740F1" w:rsidRDefault="00515D61" w:rsidP="00420EFB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sz w:val="28"/>
          <w:szCs w:val="28"/>
        </w:rPr>
      </w:pPr>
      <w:r w:rsidRPr="008740F1">
        <w:rPr>
          <w:rFonts w:ascii="TimesNewRomanPSMT" w:hAnsi="TimesNewRomanPSMT" w:cs="TimesNewRomanPSMT"/>
          <w:b/>
          <w:bCs/>
          <w:i/>
          <w:sz w:val="28"/>
          <w:szCs w:val="28"/>
        </w:rPr>
        <w:t>Состояние материально</w:t>
      </w:r>
      <w:r w:rsidRPr="008740F1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-</w:t>
      </w:r>
      <w:r w:rsidRPr="008740F1">
        <w:rPr>
          <w:rFonts w:ascii="TimesNewRomanPSMT" w:hAnsi="TimesNewRomanPSMT" w:cs="TimesNewRomanPSMT"/>
          <w:b/>
          <w:bCs/>
          <w:i/>
          <w:sz w:val="28"/>
          <w:szCs w:val="28"/>
        </w:rPr>
        <w:t>технической базы библиотек</w:t>
      </w:r>
    </w:p>
    <w:p w:rsidR="00515D61" w:rsidRPr="005D3B18" w:rsidRDefault="00515D61" w:rsidP="005D3B18">
      <w:pPr>
        <w:ind w:firstLine="720"/>
        <w:jc w:val="both"/>
        <w:rPr>
          <w:sz w:val="28"/>
          <w:szCs w:val="28"/>
        </w:rPr>
      </w:pPr>
      <w:r w:rsidRPr="005D3B18">
        <w:rPr>
          <w:sz w:val="28"/>
          <w:szCs w:val="28"/>
        </w:rPr>
        <w:t>Материально-техническая база библиотек – важное условие обеспечения доступа пользователей к информационным ресурсам. Ее составляющей являются: создание комфортных условий для работы пользователей, модернизация библиотечных процессов на основе автоматизации, возможность взаимодействия библиотек разных уровней через мобильные средства связи (интернет, телефон, факс, электронная почта и др.).</w:t>
      </w:r>
    </w:p>
    <w:p w:rsidR="00515D61" w:rsidRPr="004E2C21" w:rsidRDefault="00515D61" w:rsidP="005D3B18">
      <w:pPr>
        <w:ind w:firstLine="708"/>
        <w:jc w:val="both"/>
        <w:rPr>
          <w:sz w:val="28"/>
          <w:szCs w:val="28"/>
        </w:rPr>
      </w:pPr>
      <w:r w:rsidRPr="004E2C21">
        <w:rPr>
          <w:sz w:val="28"/>
          <w:szCs w:val="28"/>
        </w:rPr>
        <w:t xml:space="preserve">За истекший год </w:t>
      </w:r>
      <w:r w:rsidRPr="00BE602D">
        <w:rPr>
          <w:sz w:val="28"/>
          <w:szCs w:val="28"/>
        </w:rPr>
        <w:t xml:space="preserve">коренных </w:t>
      </w:r>
      <w:r w:rsidRPr="004E2C21">
        <w:rPr>
          <w:sz w:val="28"/>
          <w:szCs w:val="28"/>
        </w:rPr>
        <w:t>изменений в состоянии материально-технической базы библиотек области не произошло. Большая часть библиотек области не имеет собственных зданий</w:t>
      </w:r>
      <w:r>
        <w:rPr>
          <w:sz w:val="28"/>
          <w:szCs w:val="28"/>
        </w:rPr>
        <w:t>,</w:t>
      </w:r>
      <w:r w:rsidRPr="004E2C21">
        <w:rPr>
          <w:sz w:val="28"/>
          <w:szCs w:val="28"/>
        </w:rPr>
        <w:t xml:space="preserve"> библиотеки размещаются в помещениях СДК,</w:t>
      </w:r>
      <w:r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 xml:space="preserve">почтовых отделений, </w:t>
      </w:r>
      <w:r>
        <w:rPr>
          <w:sz w:val="28"/>
          <w:szCs w:val="28"/>
        </w:rPr>
        <w:t xml:space="preserve">медицинских пунктов, </w:t>
      </w:r>
      <w:r w:rsidRPr="004E2C21">
        <w:rPr>
          <w:sz w:val="28"/>
          <w:szCs w:val="28"/>
        </w:rPr>
        <w:t xml:space="preserve">сельских администрациях, жилых домах, </w:t>
      </w:r>
      <w:r>
        <w:rPr>
          <w:sz w:val="28"/>
          <w:szCs w:val="28"/>
        </w:rPr>
        <w:t>учебных и дошкольных учреждениях</w:t>
      </w:r>
      <w:r w:rsidRPr="004E2C21">
        <w:rPr>
          <w:sz w:val="28"/>
          <w:szCs w:val="28"/>
        </w:rPr>
        <w:t xml:space="preserve">, </w:t>
      </w:r>
      <w:r>
        <w:rPr>
          <w:sz w:val="28"/>
          <w:szCs w:val="28"/>
        </w:rPr>
        <w:t>и др.</w:t>
      </w:r>
    </w:p>
    <w:p w:rsidR="00515D61" w:rsidRPr="008740F1" w:rsidRDefault="00515D61" w:rsidP="005D3B18">
      <w:pPr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 xml:space="preserve">На капитальный ремонт средства в отчетном году выделялись только ЦБС г.Орла (израсходовано 969,0 тыс. руб) и в Покровском районе (41,0 тыс. руб), тыс. руб.  Завершен капитальный ремонт, начатый в 2012 году в Куначевской библиотеке Ливенского района. </w:t>
      </w:r>
    </w:p>
    <w:p w:rsidR="00515D61" w:rsidRPr="004E2C21" w:rsidRDefault="00515D61" w:rsidP="005D3B18">
      <w:pPr>
        <w:ind w:firstLine="540"/>
        <w:jc w:val="both"/>
        <w:rPr>
          <w:sz w:val="28"/>
          <w:szCs w:val="28"/>
        </w:rPr>
      </w:pPr>
      <w:r w:rsidRPr="004E2C21">
        <w:rPr>
          <w:sz w:val="28"/>
          <w:szCs w:val="28"/>
        </w:rPr>
        <w:t>Согласно актам, капитальный ремонт по-прежнему требуется Центральной районной библиотек</w:t>
      </w:r>
      <w:r>
        <w:rPr>
          <w:sz w:val="28"/>
          <w:szCs w:val="28"/>
        </w:rPr>
        <w:t>е</w:t>
      </w:r>
      <w:r w:rsidRPr="004E2C21">
        <w:rPr>
          <w:sz w:val="28"/>
          <w:szCs w:val="28"/>
        </w:rPr>
        <w:t xml:space="preserve"> им. Н.С. Лескова Свердловского района,</w:t>
      </w:r>
      <w:r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Центральной районной библиотек</w:t>
      </w:r>
      <w:r>
        <w:rPr>
          <w:sz w:val="28"/>
          <w:szCs w:val="28"/>
        </w:rPr>
        <w:t xml:space="preserve">е </w:t>
      </w:r>
      <w:r w:rsidRPr="004E2C21">
        <w:rPr>
          <w:sz w:val="28"/>
          <w:szCs w:val="28"/>
        </w:rPr>
        <w:t>Хотынецкого района и Гнилоплотской</w:t>
      </w:r>
      <w:r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 xml:space="preserve">сельской библиотеке Малоархангельского района </w:t>
      </w:r>
      <w:r>
        <w:rPr>
          <w:sz w:val="28"/>
          <w:szCs w:val="28"/>
        </w:rPr>
        <w:t>(</w:t>
      </w:r>
      <w:r w:rsidRPr="004E2C21">
        <w:rPr>
          <w:sz w:val="28"/>
          <w:szCs w:val="28"/>
        </w:rPr>
        <w:t>более 11 лет ожидающей ремонта или перевода в новое помещение</w:t>
      </w:r>
      <w:r>
        <w:rPr>
          <w:sz w:val="28"/>
          <w:szCs w:val="28"/>
        </w:rPr>
        <w:t>)</w:t>
      </w:r>
      <w:r w:rsidRPr="004E2C21">
        <w:rPr>
          <w:sz w:val="28"/>
          <w:szCs w:val="28"/>
        </w:rPr>
        <w:t>.</w:t>
      </w:r>
    </w:p>
    <w:p w:rsidR="00515D61" w:rsidRDefault="00515D61" w:rsidP="005D3B18">
      <w:pPr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>Текущий ремонт</w:t>
      </w:r>
      <w:r w:rsidRPr="004E2C21">
        <w:rPr>
          <w:b/>
          <w:sz w:val="28"/>
          <w:szCs w:val="28"/>
        </w:rPr>
        <w:t xml:space="preserve"> </w:t>
      </w:r>
      <w:r w:rsidRPr="00716CCF">
        <w:rPr>
          <w:sz w:val="28"/>
          <w:szCs w:val="28"/>
        </w:rPr>
        <w:t xml:space="preserve">произведен в 76 </w:t>
      </w:r>
      <w:r w:rsidRPr="008740F1">
        <w:rPr>
          <w:sz w:val="28"/>
          <w:szCs w:val="28"/>
        </w:rPr>
        <w:t xml:space="preserve">библиотеках 23 районов области, что на 2 библиотеки меньше, чем в 2012 году. 9 </w:t>
      </w:r>
      <w:r>
        <w:rPr>
          <w:sz w:val="28"/>
          <w:szCs w:val="28"/>
        </w:rPr>
        <w:t>библиотек области.</w:t>
      </w:r>
    </w:p>
    <w:p w:rsidR="00515D61" w:rsidRPr="008740F1" w:rsidRDefault="00515D61" w:rsidP="005D3B18">
      <w:pPr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>Переведены в другие помещения:</w:t>
      </w:r>
      <w:r>
        <w:rPr>
          <w:sz w:val="28"/>
          <w:szCs w:val="28"/>
        </w:rPr>
        <w:t xml:space="preserve"> </w:t>
      </w:r>
      <w:r w:rsidRPr="00CB5C78">
        <w:rPr>
          <w:sz w:val="28"/>
          <w:szCs w:val="28"/>
        </w:rPr>
        <w:t xml:space="preserve">в </w:t>
      </w:r>
      <w:r w:rsidRPr="004E2C21">
        <w:rPr>
          <w:sz w:val="28"/>
          <w:szCs w:val="28"/>
        </w:rPr>
        <w:t>Глазуновском районе</w:t>
      </w:r>
      <w:r w:rsidRPr="00CB5C78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Хуторо-Подолянская</w:t>
      </w:r>
      <w:r w:rsidRPr="00CB5C78">
        <w:rPr>
          <w:sz w:val="28"/>
          <w:szCs w:val="28"/>
        </w:rPr>
        <w:t xml:space="preserve"> – в здание школы,</w:t>
      </w:r>
      <w:r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Локонская и Ворошиловская</w:t>
      </w:r>
      <w:r w:rsidRPr="00CB5C78">
        <w:rPr>
          <w:sz w:val="28"/>
          <w:szCs w:val="28"/>
        </w:rPr>
        <w:t xml:space="preserve"> –</w:t>
      </w:r>
      <w:r w:rsidRPr="004E2C21">
        <w:rPr>
          <w:sz w:val="28"/>
          <w:szCs w:val="28"/>
        </w:rPr>
        <w:t xml:space="preserve"> в с</w:t>
      </w:r>
      <w:r w:rsidRPr="00CB5C78">
        <w:rPr>
          <w:sz w:val="28"/>
          <w:szCs w:val="28"/>
        </w:rPr>
        <w:t>ельские клубы;</w:t>
      </w:r>
      <w:r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Новомалиновский сельский филиал</w:t>
      </w:r>
      <w:r>
        <w:rPr>
          <w:sz w:val="28"/>
          <w:szCs w:val="28"/>
        </w:rPr>
        <w:t xml:space="preserve"> </w:t>
      </w:r>
      <w:r w:rsidRPr="00CB5C78">
        <w:rPr>
          <w:sz w:val="28"/>
          <w:szCs w:val="28"/>
        </w:rPr>
        <w:t xml:space="preserve">Корсаковского района </w:t>
      </w:r>
      <w:r w:rsidRPr="004E2C21">
        <w:rPr>
          <w:sz w:val="28"/>
          <w:szCs w:val="28"/>
        </w:rPr>
        <w:t xml:space="preserve">после пожара </w:t>
      </w:r>
      <w:r>
        <w:rPr>
          <w:sz w:val="28"/>
          <w:szCs w:val="28"/>
        </w:rPr>
        <w:t>–</w:t>
      </w:r>
      <w:r w:rsidRPr="00CB5C78"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в здание СДК</w:t>
      </w:r>
      <w:r w:rsidRPr="00CB5C7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B5C78">
        <w:rPr>
          <w:sz w:val="28"/>
          <w:szCs w:val="28"/>
        </w:rPr>
        <w:t>Новодеревеньковский</w:t>
      </w:r>
      <w:r w:rsidRPr="004E2C21">
        <w:rPr>
          <w:sz w:val="28"/>
          <w:szCs w:val="28"/>
        </w:rPr>
        <w:t xml:space="preserve"> район</w:t>
      </w:r>
      <w:r w:rsidRPr="00CB5C78">
        <w:rPr>
          <w:sz w:val="28"/>
          <w:szCs w:val="28"/>
        </w:rPr>
        <w:t xml:space="preserve"> (4):</w:t>
      </w:r>
      <w:r>
        <w:rPr>
          <w:sz w:val="28"/>
          <w:szCs w:val="28"/>
        </w:rPr>
        <w:t xml:space="preserve"> </w:t>
      </w:r>
      <w:r w:rsidRPr="00CB5C78">
        <w:rPr>
          <w:sz w:val="28"/>
          <w:szCs w:val="28"/>
        </w:rPr>
        <w:t>Краснооктябрьский сельский филиал</w:t>
      </w:r>
      <w:r>
        <w:rPr>
          <w:sz w:val="28"/>
          <w:szCs w:val="28"/>
        </w:rPr>
        <w:t xml:space="preserve"> </w:t>
      </w:r>
      <w:r w:rsidRPr="00CB5C78">
        <w:rPr>
          <w:sz w:val="28"/>
          <w:szCs w:val="28"/>
        </w:rPr>
        <w:t>–</w:t>
      </w:r>
      <w:r w:rsidRPr="004E2C21">
        <w:rPr>
          <w:sz w:val="28"/>
          <w:szCs w:val="28"/>
        </w:rPr>
        <w:t xml:space="preserve"> в </w:t>
      </w:r>
      <w:r w:rsidRPr="00CB5C78">
        <w:rPr>
          <w:sz w:val="28"/>
          <w:szCs w:val="28"/>
        </w:rPr>
        <w:t>помещение</w:t>
      </w:r>
      <w:r w:rsidRPr="004E2C21">
        <w:rPr>
          <w:sz w:val="28"/>
          <w:szCs w:val="28"/>
        </w:rPr>
        <w:t xml:space="preserve"> детского сада, Кологривовский и Пасынковский – в здания бывших школ, Никитинский </w:t>
      </w:r>
      <w:r>
        <w:rPr>
          <w:sz w:val="28"/>
          <w:szCs w:val="28"/>
        </w:rPr>
        <w:t>–</w:t>
      </w:r>
      <w:r w:rsidRPr="00CB5C78">
        <w:rPr>
          <w:sz w:val="28"/>
          <w:szCs w:val="28"/>
        </w:rPr>
        <w:t xml:space="preserve"> </w:t>
      </w:r>
      <w:r w:rsidRPr="004E2C21">
        <w:rPr>
          <w:sz w:val="28"/>
          <w:szCs w:val="28"/>
        </w:rPr>
        <w:t>в школу.</w:t>
      </w:r>
      <w:r>
        <w:rPr>
          <w:sz w:val="28"/>
          <w:szCs w:val="28"/>
        </w:rPr>
        <w:t xml:space="preserve"> Луначарской сельской библиотеке Урицкого района в здании почты выделена комната 15 кв.</w:t>
      </w:r>
      <w:r w:rsidRPr="008740F1">
        <w:rPr>
          <w:sz w:val="28"/>
          <w:szCs w:val="28"/>
        </w:rPr>
        <w:t>м.</w:t>
      </w:r>
    </w:p>
    <w:p w:rsidR="00515D61" w:rsidRPr="008740F1" w:rsidRDefault="00515D61" w:rsidP="005D3B18">
      <w:pPr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>Не отапливались библиотеки в 9 районах: Шаблыкинском – 11; Новодеревеньковском – 6; Покровском и Верховском – по 5;Свердловском – 3; Залегощенском – 2; Глазуновском, Знаменском, Ливенском – по 1. По сведениям, представленным директорами библиотек, в 35 библиотеках держался низкий температурный режим.</w:t>
      </w:r>
    </w:p>
    <w:p w:rsidR="00515D61" w:rsidRPr="008740F1" w:rsidRDefault="00515D61" w:rsidP="005D3B18">
      <w:pPr>
        <w:ind w:firstLine="708"/>
        <w:jc w:val="both"/>
        <w:rPr>
          <w:sz w:val="28"/>
          <w:szCs w:val="28"/>
        </w:rPr>
      </w:pPr>
      <w:r w:rsidRPr="008740F1">
        <w:rPr>
          <w:sz w:val="28"/>
          <w:szCs w:val="28"/>
        </w:rPr>
        <w:t xml:space="preserve">По-прежнему серьезной проблемой остается отсутствие в большинстве районов транспортных средств, необходимых для внестационарного обслуживания населения, доставки литературы, оказания своевременной практической и методической помощи библиотекам. </w:t>
      </w:r>
    </w:p>
    <w:p w:rsidR="00515D61" w:rsidRDefault="00515D61" w:rsidP="005D3B18">
      <w:pPr>
        <w:ind w:firstLine="540"/>
        <w:jc w:val="both"/>
        <w:rPr>
          <w:sz w:val="28"/>
          <w:szCs w:val="28"/>
        </w:rPr>
      </w:pPr>
      <w:r w:rsidRPr="008740F1">
        <w:rPr>
          <w:sz w:val="28"/>
          <w:szCs w:val="28"/>
        </w:rPr>
        <w:t>Практически не улучшается ситуация с телефонной связью в сельских библиотеках области</w:t>
      </w:r>
      <w:r w:rsidRPr="008D3277">
        <w:rPr>
          <w:sz w:val="28"/>
          <w:szCs w:val="28"/>
        </w:rPr>
        <w:t>, что негативно отражается на организации работы библиотек, затрудняя координацию и оказание методической помощи Телефонизировано</w:t>
      </w:r>
      <w:r>
        <w:rPr>
          <w:sz w:val="28"/>
          <w:szCs w:val="28"/>
        </w:rPr>
        <w:t xml:space="preserve"> в области 72 </w:t>
      </w:r>
      <w:r w:rsidRPr="00C97B31">
        <w:rPr>
          <w:sz w:val="28"/>
          <w:szCs w:val="28"/>
        </w:rPr>
        <w:t>библиотек</w:t>
      </w:r>
      <w:r>
        <w:rPr>
          <w:sz w:val="28"/>
          <w:szCs w:val="28"/>
        </w:rPr>
        <w:t xml:space="preserve">и. Из них – 3 областные 69 </w:t>
      </w:r>
      <w:r w:rsidRPr="00C97B31">
        <w:rPr>
          <w:sz w:val="28"/>
          <w:szCs w:val="28"/>
        </w:rPr>
        <w:t>муницип</w:t>
      </w:r>
      <w:r>
        <w:rPr>
          <w:sz w:val="28"/>
          <w:szCs w:val="28"/>
        </w:rPr>
        <w:t>альных, что составляет всего 14 %.</w:t>
      </w:r>
      <w:r w:rsidRPr="00C97B31">
        <w:rPr>
          <w:sz w:val="28"/>
          <w:szCs w:val="28"/>
        </w:rPr>
        <w:t xml:space="preserve"> В ЦБС г. Орла и г. Мценска телефонизированы все библиотеки, в Орловском районе –</w:t>
      </w:r>
      <w:r>
        <w:rPr>
          <w:sz w:val="28"/>
          <w:szCs w:val="28"/>
        </w:rPr>
        <w:t xml:space="preserve"> 14 </w:t>
      </w:r>
      <w:r w:rsidRPr="00C97B31">
        <w:rPr>
          <w:sz w:val="28"/>
          <w:szCs w:val="28"/>
        </w:rPr>
        <w:t>из 35.</w:t>
      </w:r>
      <w:r w:rsidRPr="004C4B81">
        <w:rPr>
          <w:sz w:val="28"/>
          <w:szCs w:val="28"/>
        </w:rPr>
        <w:t xml:space="preserve">В сельской местности </w:t>
      </w:r>
      <w:r>
        <w:rPr>
          <w:sz w:val="28"/>
          <w:szCs w:val="28"/>
        </w:rPr>
        <w:t>телефоны имеют</w:t>
      </w:r>
      <w:r w:rsidRPr="004C4B81">
        <w:rPr>
          <w:sz w:val="28"/>
          <w:szCs w:val="28"/>
        </w:rPr>
        <w:t xml:space="preserve"> всего </w:t>
      </w:r>
      <w:r>
        <w:rPr>
          <w:sz w:val="28"/>
          <w:szCs w:val="28"/>
        </w:rPr>
        <w:t>25 библиотек в 4-х районах</w:t>
      </w:r>
      <w:r w:rsidRPr="004C4B81">
        <w:rPr>
          <w:sz w:val="28"/>
          <w:szCs w:val="28"/>
        </w:rPr>
        <w:t>, из них: Орловский – 1</w:t>
      </w:r>
      <w:r>
        <w:rPr>
          <w:sz w:val="28"/>
          <w:szCs w:val="28"/>
        </w:rPr>
        <w:t>2</w:t>
      </w:r>
      <w:r w:rsidRPr="004C4B81">
        <w:rPr>
          <w:sz w:val="28"/>
          <w:szCs w:val="28"/>
        </w:rPr>
        <w:t xml:space="preserve">, Мценский – 7,  Болховский  </w:t>
      </w:r>
      <w:r>
        <w:rPr>
          <w:sz w:val="28"/>
          <w:szCs w:val="28"/>
        </w:rPr>
        <w:t>–</w:t>
      </w:r>
      <w:r w:rsidRPr="004C4B81">
        <w:rPr>
          <w:sz w:val="28"/>
          <w:szCs w:val="28"/>
        </w:rPr>
        <w:t xml:space="preserve"> 5</w:t>
      </w:r>
      <w:r>
        <w:rPr>
          <w:sz w:val="28"/>
          <w:szCs w:val="28"/>
        </w:rPr>
        <w:t>, Покровский – 1</w:t>
      </w:r>
      <w:r w:rsidRPr="004C4B81">
        <w:rPr>
          <w:sz w:val="28"/>
          <w:szCs w:val="28"/>
        </w:rPr>
        <w:t xml:space="preserve">. </w:t>
      </w:r>
    </w:p>
    <w:p w:rsidR="00515D61" w:rsidRPr="00841FD9" w:rsidRDefault="00515D61" w:rsidP="00420EFB">
      <w:pPr>
        <w:jc w:val="center"/>
        <w:rPr>
          <w:b/>
          <w:color w:val="0000FF"/>
          <w:sz w:val="28"/>
          <w:szCs w:val="28"/>
        </w:rPr>
      </w:pPr>
    </w:p>
    <w:p w:rsidR="00515D61" w:rsidRPr="008D3277" w:rsidRDefault="00515D61" w:rsidP="00290720">
      <w:pPr>
        <w:jc w:val="center"/>
        <w:rPr>
          <w:b/>
          <w:i/>
          <w:sz w:val="28"/>
          <w:szCs w:val="28"/>
        </w:rPr>
      </w:pPr>
      <w:r w:rsidRPr="008D3277">
        <w:rPr>
          <w:b/>
          <w:i/>
          <w:sz w:val="28"/>
          <w:szCs w:val="28"/>
        </w:rPr>
        <w:t>Основные приоритеты деятельности общедоступных библиотек</w:t>
      </w:r>
    </w:p>
    <w:p w:rsidR="00515D61" w:rsidRPr="008D3277" w:rsidRDefault="00515D61" w:rsidP="00290720">
      <w:pPr>
        <w:jc w:val="center"/>
        <w:rPr>
          <w:b/>
          <w:i/>
          <w:sz w:val="28"/>
          <w:szCs w:val="28"/>
        </w:rPr>
      </w:pPr>
      <w:r w:rsidRPr="008D3277">
        <w:rPr>
          <w:b/>
          <w:i/>
          <w:sz w:val="28"/>
          <w:szCs w:val="28"/>
        </w:rPr>
        <w:t xml:space="preserve"> в 2014 году: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Оказание государственных и муниципальных услуг по библиотечному обслуживанию населения за счет оптимизации ресурсной базы, интенсивного использования современных информационных технологий, работы в виртуальном пространстве, формирования собственного электронного контента</w:t>
      </w:r>
      <w:r>
        <w:rPr>
          <w:sz w:val="28"/>
          <w:szCs w:val="28"/>
        </w:rPr>
        <w:t>: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Обеспечение читателям доступа через  поисковые системы сети Интернет к полнотекстовым и библиографическим ресурсам</w:t>
      </w:r>
      <w:r>
        <w:rPr>
          <w:sz w:val="28"/>
          <w:szCs w:val="28"/>
        </w:rPr>
        <w:t>;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Участие в реализации всероссийских, региональных и муниципальных программ и проектов, крупномасштабных акций, праздников, проводимых в масштабе региона и отдельных муниципальных образований</w:t>
      </w:r>
      <w:r>
        <w:rPr>
          <w:sz w:val="28"/>
          <w:szCs w:val="28"/>
        </w:rPr>
        <w:t>;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Расширение доступа всех групп населения к социально значимой информации путем модернизации библиотечного обслуживания, эффективное участие муниципальных образований в создании модельных библиотек</w:t>
      </w:r>
      <w:r>
        <w:rPr>
          <w:sz w:val="28"/>
          <w:szCs w:val="28"/>
        </w:rPr>
        <w:t>;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Научно-методическое обеспечение деятельности библиотек области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Организация системы массовых мероприятий, направленных на продвижение чтения и пропаганду книги</w:t>
      </w:r>
      <w:r>
        <w:rPr>
          <w:sz w:val="28"/>
          <w:szCs w:val="28"/>
        </w:rPr>
        <w:t>;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Повышение профессионального уровня персонала библиотек,  участие в конкурсах библиотечных проектов, направленных на повышение роли библиотек в местном сообществе</w:t>
      </w:r>
      <w:r>
        <w:rPr>
          <w:sz w:val="28"/>
          <w:szCs w:val="28"/>
        </w:rPr>
        <w:t>;</w:t>
      </w:r>
    </w:p>
    <w:p w:rsidR="00515D61" w:rsidRPr="008D3277" w:rsidRDefault="00515D61" w:rsidP="008D3277">
      <w:pPr>
        <w:numPr>
          <w:ilvl w:val="0"/>
          <w:numId w:val="11"/>
        </w:numPr>
        <w:jc w:val="both"/>
        <w:rPr>
          <w:sz w:val="28"/>
          <w:szCs w:val="28"/>
        </w:rPr>
      </w:pPr>
      <w:r w:rsidRPr="008D3277">
        <w:rPr>
          <w:sz w:val="28"/>
          <w:szCs w:val="28"/>
        </w:rPr>
        <w:t>Участие в акциях культурно-исторического содержания, в том числе в рамках Года культуры,– проведение культурно исторических мероприятий на основе краеведческих ресурсов библиотек</w:t>
      </w:r>
      <w:r>
        <w:rPr>
          <w:sz w:val="28"/>
          <w:szCs w:val="28"/>
        </w:rPr>
        <w:t>.</w:t>
      </w:r>
    </w:p>
    <w:sectPr w:rsidR="00515D61" w:rsidRPr="008D3277" w:rsidSect="00470764">
      <w:pgSz w:w="11907" w:h="16839" w:code="9"/>
      <w:pgMar w:top="567" w:right="1134" w:bottom="567" w:left="1134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61" w:rsidRDefault="00515D61" w:rsidP="00280826">
      <w:r>
        <w:separator/>
      </w:r>
    </w:p>
  </w:endnote>
  <w:endnote w:type="continuationSeparator" w:id="0">
    <w:p w:rsidR="00515D61" w:rsidRDefault="00515D61" w:rsidP="0028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61" w:rsidRDefault="00515D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</w:t>
    </w:r>
    <w:r>
      <w:fldChar w:fldCharType="end"/>
    </w:r>
  </w:p>
  <w:p w:rsidR="00515D61" w:rsidRDefault="00515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61" w:rsidRDefault="00515D61" w:rsidP="00280826">
      <w:r>
        <w:separator/>
      </w:r>
    </w:p>
  </w:footnote>
  <w:footnote w:type="continuationSeparator" w:id="0">
    <w:p w:rsidR="00515D61" w:rsidRDefault="00515D61" w:rsidP="00280826">
      <w:r>
        <w:continuationSeparator/>
      </w:r>
    </w:p>
  </w:footnote>
  <w:footnote w:id="1">
    <w:p w:rsidR="00515D61" w:rsidRDefault="00515D61" w:rsidP="001E15D9">
      <w:pPr>
        <w:pStyle w:val="FootnoteText"/>
      </w:pPr>
      <w:r>
        <w:rPr>
          <w:rStyle w:val="FootnoteReference"/>
        </w:rPr>
        <w:footnoteRef/>
      </w:r>
      <w:r>
        <w:t xml:space="preserve"> Библиотечная мозаика: болевые точки оптимизации // // Библ. дело. – 2013. – № 20. – С. 2.</w:t>
      </w:r>
    </w:p>
    <w:p w:rsidR="00515D61" w:rsidRDefault="00515D61" w:rsidP="001E15D9">
      <w:pPr>
        <w:pStyle w:val="FootnoteText"/>
      </w:pPr>
    </w:p>
  </w:footnote>
  <w:footnote w:id="2">
    <w:p w:rsidR="00515D61" w:rsidRDefault="00515D61" w:rsidP="001E15D9">
      <w:pPr>
        <w:pStyle w:val="FootnoteText"/>
      </w:pPr>
      <w:r>
        <w:rPr>
          <w:rStyle w:val="FootnoteReference"/>
        </w:rPr>
        <w:footnoteRef/>
      </w:r>
      <w:r>
        <w:t xml:space="preserve"> Аврамова М.Б. Общедоступные библиотеки страны: казусы статистики и реальные трансформации // Библ. дело. – 2013. – № 20. – С. 12.</w:t>
      </w:r>
    </w:p>
    <w:p w:rsidR="00515D61" w:rsidRDefault="00515D61" w:rsidP="001E15D9">
      <w:pPr>
        <w:pStyle w:val="FootnoteText"/>
      </w:pPr>
    </w:p>
  </w:footnote>
  <w:footnote w:id="3">
    <w:p w:rsidR="00515D61" w:rsidRDefault="00515D61" w:rsidP="001E15D9">
      <w:pPr>
        <w:pStyle w:val="FootnoteText"/>
      </w:pPr>
      <w:r>
        <w:rPr>
          <w:rStyle w:val="FootnoteReference"/>
        </w:rPr>
        <w:footnoteRef/>
      </w:r>
      <w:r>
        <w:t>Там же . – С. 14.</w:t>
      </w:r>
    </w:p>
    <w:p w:rsidR="00515D61" w:rsidRDefault="00515D61" w:rsidP="001E15D9">
      <w:pPr>
        <w:pStyle w:val="FootnoteText"/>
      </w:pPr>
    </w:p>
  </w:footnote>
  <w:footnote w:id="4">
    <w:p w:rsidR="00515D61" w:rsidRDefault="00515D61" w:rsidP="001E15D9">
      <w:pPr>
        <w:pStyle w:val="FootnoteText"/>
      </w:pPr>
      <w:r>
        <w:rPr>
          <w:rStyle w:val="FootnoteReference"/>
        </w:rPr>
        <w:footnoteRef/>
      </w:r>
      <w:r>
        <w:t xml:space="preserve"> Там  же .– С. 15.</w:t>
      </w:r>
    </w:p>
    <w:p w:rsidR="00515D61" w:rsidRDefault="00515D61" w:rsidP="001E15D9">
      <w:pPr>
        <w:pStyle w:val="FootnoteText"/>
      </w:pPr>
    </w:p>
  </w:footnote>
  <w:footnote w:id="5">
    <w:p w:rsidR="00515D61" w:rsidRDefault="00515D61" w:rsidP="001E15D9">
      <w:pPr>
        <w:pStyle w:val="FootnoteText"/>
      </w:pPr>
      <w:r>
        <w:rPr>
          <w:rStyle w:val="FootnoteReference"/>
        </w:rPr>
        <w:footnoteRef/>
      </w:r>
      <w:r>
        <w:t xml:space="preserve"> Аврамова М.Б. Общедоступные библиотеки страны: казусы статистики и реальные трансформации // Библ. дело. – 2013. – № 20. – С. 15.</w:t>
      </w:r>
    </w:p>
  </w:footnote>
  <w:footnote w:id="6">
    <w:p w:rsidR="00515D61" w:rsidRDefault="00515D61" w:rsidP="00182144">
      <w:pPr>
        <w:pStyle w:val="11"/>
        <w:jc w:val="both"/>
      </w:pPr>
      <w:r>
        <w:rPr>
          <w:rStyle w:val="FootnoteReference"/>
        </w:rPr>
        <w:footnoteRef/>
      </w:r>
      <w:r>
        <w:t xml:space="preserve"> </w:t>
      </w:r>
      <w:r w:rsidRPr="00FA7025">
        <w:rPr>
          <w:sz w:val="20"/>
          <w:szCs w:val="20"/>
        </w:rPr>
        <w:t>Резолюция Ежегодного совещания директоров федеральных и центральных региональных библиотек России: «</w:t>
      </w:r>
      <w:r w:rsidRPr="00FA7025">
        <w:rPr>
          <w:i/>
          <w:iCs/>
          <w:sz w:val="20"/>
          <w:szCs w:val="20"/>
        </w:rPr>
        <w:t>Инновационные модели развития и качество библиотечного обслуживания граждан России</w:t>
      </w:r>
      <w:r w:rsidRPr="00FA7025">
        <w:rPr>
          <w:sz w:val="20"/>
          <w:szCs w:val="20"/>
        </w:rPr>
        <w:t>» (Санкт-Петербург, 22— 23 октября 2013 г.</w:t>
      </w:r>
      <w:r>
        <w:rPr>
          <w:sz w:val="20"/>
          <w:szCs w:val="20"/>
        </w:rPr>
        <w:t>). – Режим доступа:</w:t>
      </w:r>
      <w:r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>:/</w:t>
      </w:r>
      <w:r w:rsidRPr="00182144">
        <w:rPr>
          <w:sz w:val="20"/>
          <w:szCs w:val="20"/>
        </w:rPr>
        <w:t>/</w:t>
      </w:r>
      <w:hyperlink r:id="rId1" w:history="1">
        <w:r w:rsidRPr="005675D8">
          <w:rPr>
            <w:rStyle w:val="Hyperlink"/>
            <w:lang w:val="en-US"/>
          </w:rPr>
          <w:t>www</w:t>
        </w:r>
        <w:r w:rsidRPr="00182144">
          <w:rPr>
            <w:rStyle w:val="Hyperlink"/>
          </w:rPr>
          <w:t>.</w:t>
        </w:r>
        <w:r w:rsidRPr="005675D8">
          <w:rPr>
            <w:rStyle w:val="Hyperlink"/>
            <w:lang w:val="en-US"/>
          </w:rPr>
          <w:t>nlr</w:t>
        </w:r>
        <w:r w:rsidRPr="00182144">
          <w:rPr>
            <w:rStyle w:val="Hyperlink"/>
          </w:rPr>
          <w:t>.</w:t>
        </w:r>
        <w:r w:rsidRPr="005675D8">
          <w:rPr>
            <w:rStyle w:val="Hyperlink"/>
            <w:lang w:val="en-US"/>
          </w:rPr>
          <w:t>ru</w:t>
        </w:r>
      </w:hyperlink>
      <w:r w:rsidRPr="00182144">
        <w:rPr>
          <w:sz w:val="20"/>
          <w:szCs w:val="20"/>
        </w:rPr>
        <w:t xml:space="preserve"> / </w:t>
      </w:r>
      <w:r>
        <w:rPr>
          <w:sz w:val="20"/>
          <w:szCs w:val="20"/>
          <w:lang w:val="en-US"/>
        </w:rPr>
        <w:t>tus</w:t>
      </w:r>
      <w:r w:rsidRPr="00182144">
        <w:rPr>
          <w:sz w:val="20"/>
          <w:szCs w:val="20"/>
        </w:rPr>
        <w:t xml:space="preserve"> / </w:t>
      </w:r>
      <w:r>
        <w:rPr>
          <w:sz w:val="20"/>
          <w:szCs w:val="20"/>
          <w:lang w:val="en-US"/>
        </w:rPr>
        <w:t>resolution</w:t>
      </w:r>
      <w:r w:rsidRPr="00182144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pdf</w:t>
      </w:r>
      <w:r>
        <w:rPr>
          <w:sz w:val="20"/>
          <w:szCs w:val="20"/>
        </w:rPr>
        <w:t>.</w:t>
      </w:r>
    </w:p>
    <w:p w:rsidR="00515D61" w:rsidRDefault="00515D61" w:rsidP="00182144">
      <w:pPr>
        <w:pStyle w:val="11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6C85DB4"/>
    <w:multiLevelType w:val="hybridMultilevel"/>
    <w:tmpl w:val="656EA86C"/>
    <w:lvl w:ilvl="0" w:tplc="DD6C3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AF7461E"/>
    <w:multiLevelType w:val="hybridMultilevel"/>
    <w:tmpl w:val="56209BA8"/>
    <w:lvl w:ilvl="0" w:tplc="393C3328">
      <w:start w:val="1"/>
      <w:numFmt w:val="bullet"/>
      <w:lvlText w:val=""/>
      <w:lvlJc w:val="left"/>
      <w:pPr>
        <w:tabs>
          <w:tab w:val="num" w:pos="851"/>
        </w:tabs>
        <w:ind w:left="-113" w:firstLine="6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2C4BA1"/>
    <w:multiLevelType w:val="hybridMultilevel"/>
    <w:tmpl w:val="39361C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1E81EE0"/>
    <w:multiLevelType w:val="hybridMultilevel"/>
    <w:tmpl w:val="632E6148"/>
    <w:lvl w:ilvl="0" w:tplc="393C3328">
      <w:start w:val="1"/>
      <w:numFmt w:val="bullet"/>
      <w:lvlText w:val=""/>
      <w:lvlJc w:val="left"/>
      <w:pPr>
        <w:tabs>
          <w:tab w:val="num" w:pos="301"/>
        </w:tabs>
        <w:ind w:left="-663" w:firstLine="6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476A8"/>
    <w:multiLevelType w:val="hybridMultilevel"/>
    <w:tmpl w:val="A13C1ADC"/>
    <w:lvl w:ilvl="0" w:tplc="FB9C3C4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4D0D34"/>
    <w:multiLevelType w:val="hybridMultilevel"/>
    <w:tmpl w:val="726E5B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386027"/>
    <w:multiLevelType w:val="hybridMultilevel"/>
    <w:tmpl w:val="250A336A"/>
    <w:lvl w:ilvl="0" w:tplc="393C3328">
      <w:start w:val="1"/>
      <w:numFmt w:val="bullet"/>
      <w:lvlText w:val=""/>
      <w:lvlJc w:val="left"/>
      <w:pPr>
        <w:tabs>
          <w:tab w:val="num" w:pos="301"/>
        </w:tabs>
        <w:ind w:left="-663" w:firstLine="663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A124A8"/>
    <w:multiLevelType w:val="hybridMultilevel"/>
    <w:tmpl w:val="54F481C4"/>
    <w:lvl w:ilvl="0" w:tplc="FB9C3C4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A94690"/>
    <w:multiLevelType w:val="hybridMultilevel"/>
    <w:tmpl w:val="854AF5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E75689D"/>
    <w:multiLevelType w:val="hybridMultilevel"/>
    <w:tmpl w:val="47947238"/>
    <w:lvl w:ilvl="0" w:tplc="393C3328">
      <w:start w:val="1"/>
      <w:numFmt w:val="bullet"/>
      <w:lvlText w:val=""/>
      <w:lvlJc w:val="left"/>
      <w:pPr>
        <w:tabs>
          <w:tab w:val="num" w:pos="851"/>
        </w:tabs>
        <w:ind w:left="-113" w:firstLine="6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1">
    <w:nsid w:val="6C4308DC"/>
    <w:multiLevelType w:val="hybridMultilevel"/>
    <w:tmpl w:val="AFAA7A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7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357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1FC"/>
    <w:rsid w:val="00000C6B"/>
    <w:rsid w:val="00001156"/>
    <w:rsid w:val="000017EE"/>
    <w:rsid w:val="0000204A"/>
    <w:rsid w:val="00002610"/>
    <w:rsid w:val="00002DB0"/>
    <w:rsid w:val="00003198"/>
    <w:rsid w:val="000035BE"/>
    <w:rsid w:val="000036D7"/>
    <w:rsid w:val="000039FF"/>
    <w:rsid w:val="00003C0D"/>
    <w:rsid w:val="000048F8"/>
    <w:rsid w:val="00004B18"/>
    <w:rsid w:val="00004CB8"/>
    <w:rsid w:val="00005A85"/>
    <w:rsid w:val="00005E55"/>
    <w:rsid w:val="00006435"/>
    <w:rsid w:val="000065CB"/>
    <w:rsid w:val="00006C4F"/>
    <w:rsid w:val="00007173"/>
    <w:rsid w:val="000072F0"/>
    <w:rsid w:val="00007885"/>
    <w:rsid w:val="00007B7B"/>
    <w:rsid w:val="00010148"/>
    <w:rsid w:val="00010802"/>
    <w:rsid w:val="00011A11"/>
    <w:rsid w:val="00011E54"/>
    <w:rsid w:val="000126B9"/>
    <w:rsid w:val="00012D6E"/>
    <w:rsid w:val="00013754"/>
    <w:rsid w:val="000137B3"/>
    <w:rsid w:val="000137CD"/>
    <w:rsid w:val="0001381D"/>
    <w:rsid w:val="0001486C"/>
    <w:rsid w:val="00014C94"/>
    <w:rsid w:val="00015040"/>
    <w:rsid w:val="00015476"/>
    <w:rsid w:val="000170E8"/>
    <w:rsid w:val="0001735E"/>
    <w:rsid w:val="00017455"/>
    <w:rsid w:val="000176EA"/>
    <w:rsid w:val="00017E38"/>
    <w:rsid w:val="00017F70"/>
    <w:rsid w:val="00020812"/>
    <w:rsid w:val="000212A4"/>
    <w:rsid w:val="000220D0"/>
    <w:rsid w:val="0002243F"/>
    <w:rsid w:val="00022E7E"/>
    <w:rsid w:val="000241DF"/>
    <w:rsid w:val="00024D75"/>
    <w:rsid w:val="00024FFD"/>
    <w:rsid w:val="000258DA"/>
    <w:rsid w:val="00025ABC"/>
    <w:rsid w:val="00025B58"/>
    <w:rsid w:val="00026AAC"/>
    <w:rsid w:val="000272DC"/>
    <w:rsid w:val="00027427"/>
    <w:rsid w:val="00027DF8"/>
    <w:rsid w:val="0003048C"/>
    <w:rsid w:val="0003099B"/>
    <w:rsid w:val="00030DDA"/>
    <w:rsid w:val="0003170D"/>
    <w:rsid w:val="00031E08"/>
    <w:rsid w:val="00031EF5"/>
    <w:rsid w:val="000325B9"/>
    <w:rsid w:val="0003282A"/>
    <w:rsid w:val="00032B74"/>
    <w:rsid w:val="000330F6"/>
    <w:rsid w:val="00034226"/>
    <w:rsid w:val="000353A7"/>
    <w:rsid w:val="00035B80"/>
    <w:rsid w:val="00035C78"/>
    <w:rsid w:val="00037217"/>
    <w:rsid w:val="00040B03"/>
    <w:rsid w:val="00040C0E"/>
    <w:rsid w:val="00040ED7"/>
    <w:rsid w:val="00041112"/>
    <w:rsid w:val="0004145D"/>
    <w:rsid w:val="00041517"/>
    <w:rsid w:val="00041934"/>
    <w:rsid w:val="00041BFD"/>
    <w:rsid w:val="00042392"/>
    <w:rsid w:val="00042BAA"/>
    <w:rsid w:val="00042C8F"/>
    <w:rsid w:val="000432AB"/>
    <w:rsid w:val="00044C56"/>
    <w:rsid w:val="00044DD8"/>
    <w:rsid w:val="00045A64"/>
    <w:rsid w:val="00046605"/>
    <w:rsid w:val="000509F2"/>
    <w:rsid w:val="00050E09"/>
    <w:rsid w:val="0005144C"/>
    <w:rsid w:val="00051825"/>
    <w:rsid w:val="00051CCF"/>
    <w:rsid w:val="00051CD6"/>
    <w:rsid w:val="00051F08"/>
    <w:rsid w:val="00053399"/>
    <w:rsid w:val="000536F3"/>
    <w:rsid w:val="00053A24"/>
    <w:rsid w:val="00054EE9"/>
    <w:rsid w:val="00054F99"/>
    <w:rsid w:val="000563F1"/>
    <w:rsid w:val="00056772"/>
    <w:rsid w:val="00056B16"/>
    <w:rsid w:val="0005716F"/>
    <w:rsid w:val="0005772F"/>
    <w:rsid w:val="00057C7C"/>
    <w:rsid w:val="000607DD"/>
    <w:rsid w:val="00060977"/>
    <w:rsid w:val="00060E94"/>
    <w:rsid w:val="00061152"/>
    <w:rsid w:val="00061A65"/>
    <w:rsid w:val="00062130"/>
    <w:rsid w:val="000625CA"/>
    <w:rsid w:val="00062787"/>
    <w:rsid w:val="00063950"/>
    <w:rsid w:val="00063DB2"/>
    <w:rsid w:val="00064490"/>
    <w:rsid w:val="00065296"/>
    <w:rsid w:val="0006585B"/>
    <w:rsid w:val="00065F28"/>
    <w:rsid w:val="000660F4"/>
    <w:rsid w:val="000661FC"/>
    <w:rsid w:val="00067835"/>
    <w:rsid w:val="000678E2"/>
    <w:rsid w:val="00067B24"/>
    <w:rsid w:val="00067C08"/>
    <w:rsid w:val="00070342"/>
    <w:rsid w:val="00070470"/>
    <w:rsid w:val="00071FD4"/>
    <w:rsid w:val="000723B7"/>
    <w:rsid w:val="00073349"/>
    <w:rsid w:val="00073653"/>
    <w:rsid w:val="00073731"/>
    <w:rsid w:val="00073AC8"/>
    <w:rsid w:val="00073BFD"/>
    <w:rsid w:val="000742FB"/>
    <w:rsid w:val="000744A1"/>
    <w:rsid w:val="000747E8"/>
    <w:rsid w:val="00074984"/>
    <w:rsid w:val="000758EB"/>
    <w:rsid w:val="00075EDA"/>
    <w:rsid w:val="00075FE0"/>
    <w:rsid w:val="000765C0"/>
    <w:rsid w:val="000765CD"/>
    <w:rsid w:val="000767EB"/>
    <w:rsid w:val="00076951"/>
    <w:rsid w:val="00076A46"/>
    <w:rsid w:val="00076B12"/>
    <w:rsid w:val="000771F1"/>
    <w:rsid w:val="00077546"/>
    <w:rsid w:val="00077A9F"/>
    <w:rsid w:val="00077BD1"/>
    <w:rsid w:val="00077E7C"/>
    <w:rsid w:val="00077F35"/>
    <w:rsid w:val="00077F81"/>
    <w:rsid w:val="00080315"/>
    <w:rsid w:val="00081CD2"/>
    <w:rsid w:val="00081E1B"/>
    <w:rsid w:val="00083332"/>
    <w:rsid w:val="000833F8"/>
    <w:rsid w:val="00083579"/>
    <w:rsid w:val="00083F6D"/>
    <w:rsid w:val="00083FA2"/>
    <w:rsid w:val="000848EC"/>
    <w:rsid w:val="00084A4B"/>
    <w:rsid w:val="00084D8C"/>
    <w:rsid w:val="000855BE"/>
    <w:rsid w:val="0008561C"/>
    <w:rsid w:val="000857A0"/>
    <w:rsid w:val="000857B1"/>
    <w:rsid w:val="00085CB5"/>
    <w:rsid w:val="00085D3E"/>
    <w:rsid w:val="00086F59"/>
    <w:rsid w:val="00086FED"/>
    <w:rsid w:val="00087D04"/>
    <w:rsid w:val="00087E64"/>
    <w:rsid w:val="00087F51"/>
    <w:rsid w:val="000901C3"/>
    <w:rsid w:val="00090F8E"/>
    <w:rsid w:val="00091206"/>
    <w:rsid w:val="00091228"/>
    <w:rsid w:val="0009290E"/>
    <w:rsid w:val="0009334D"/>
    <w:rsid w:val="000946DF"/>
    <w:rsid w:val="0009481E"/>
    <w:rsid w:val="00095C78"/>
    <w:rsid w:val="00095CAB"/>
    <w:rsid w:val="00096290"/>
    <w:rsid w:val="00096765"/>
    <w:rsid w:val="000979AF"/>
    <w:rsid w:val="00097B5C"/>
    <w:rsid w:val="000A0613"/>
    <w:rsid w:val="000A0B02"/>
    <w:rsid w:val="000A1819"/>
    <w:rsid w:val="000A1ADE"/>
    <w:rsid w:val="000A224D"/>
    <w:rsid w:val="000A23BE"/>
    <w:rsid w:val="000A23DB"/>
    <w:rsid w:val="000A2686"/>
    <w:rsid w:val="000A2728"/>
    <w:rsid w:val="000A2D4D"/>
    <w:rsid w:val="000A3A11"/>
    <w:rsid w:val="000A3DAF"/>
    <w:rsid w:val="000A4185"/>
    <w:rsid w:val="000A4D18"/>
    <w:rsid w:val="000A534A"/>
    <w:rsid w:val="000A57B5"/>
    <w:rsid w:val="000A5D93"/>
    <w:rsid w:val="000A5E56"/>
    <w:rsid w:val="000A68D9"/>
    <w:rsid w:val="000A6C0B"/>
    <w:rsid w:val="000A6F5E"/>
    <w:rsid w:val="000A753B"/>
    <w:rsid w:val="000A77A4"/>
    <w:rsid w:val="000A7897"/>
    <w:rsid w:val="000A7991"/>
    <w:rsid w:val="000A7B64"/>
    <w:rsid w:val="000B00F0"/>
    <w:rsid w:val="000B0511"/>
    <w:rsid w:val="000B0C46"/>
    <w:rsid w:val="000B0DBA"/>
    <w:rsid w:val="000B1AE1"/>
    <w:rsid w:val="000B1D7C"/>
    <w:rsid w:val="000B25D8"/>
    <w:rsid w:val="000B2825"/>
    <w:rsid w:val="000B2E2E"/>
    <w:rsid w:val="000B374A"/>
    <w:rsid w:val="000B486F"/>
    <w:rsid w:val="000B4E20"/>
    <w:rsid w:val="000B5124"/>
    <w:rsid w:val="000B529B"/>
    <w:rsid w:val="000B6704"/>
    <w:rsid w:val="000B6BE5"/>
    <w:rsid w:val="000B7315"/>
    <w:rsid w:val="000B736F"/>
    <w:rsid w:val="000B73E1"/>
    <w:rsid w:val="000B73E2"/>
    <w:rsid w:val="000B7B79"/>
    <w:rsid w:val="000B7E87"/>
    <w:rsid w:val="000C0510"/>
    <w:rsid w:val="000C0AB4"/>
    <w:rsid w:val="000C0F11"/>
    <w:rsid w:val="000C12EE"/>
    <w:rsid w:val="000C1736"/>
    <w:rsid w:val="000C18B1"/>
    <w:rsid w:val="000C20F3"/>
    <w:rsid w:val="000C21F9"/>
    <w:rsid w:val="000C223B"/>
    <w:rsid w:val="000C22A0"/>
    <w:rsid w:val="000C258C"/>
    <w:rsid w:val="000C3340"/>
    <w:rsid w:val="000C3A9C"/>
    <w:rsid w:val="000C46BE"/>
    <w:rsid w:val="000C484A"/>
    <w:rsid w:val="000C5C69"/>
    <w:rsid w:val="000C5D3F"/>
    <w:rsid w:val="000C5EEE"/>
    <w:rsid w:val="000C6066"/>
    <w:rsid w:val="000C617D"/>
    <w:rsid w:val="000D0232"/>
    <w:rsid w:val="000D056A"/>
    <w:rsid w:val="000D0DA7"/>
    <w:rsid w:val="000D149F"/>
    <w:rsid w:val="000D1ED3"/>
    <w:rsid w:val="000D23FD"/>
    <w:rsid w:val="000D28F8"/>
    <w:rsid w:val="000D31A7"/>
    <w:rsid w:val="000D31BE"/>
    <w:rsid w:val="000D3572"/>
    <w:rsid w:val="000D3AD0"/>
    <w:rsid w:val="000D3FBC"/>
    <w:rsid w:val="000D4D03"/>
    <w:rsid w:val="000D4EC0"/>
    <w:rsid w:val="000D6562"/>
    <w:rsid w:val="000D658F"/>
    <w:rsid w:val="000D6D2F"/>
    <w:rsid w:val="000D6EF2"/>
    <w:rsid w:val="000D734E"/>
    <w:rsid w:val="000D7A4A"/>
    <w:rsid w:val="000D7FB8"/>
    <w:rsid w:val="000E04DB"/>
    <w:rsid w:val="000E10CF"/>
    <w:rsid w:val="000E11B5"/>
    <w:rsid w:val="000E12C5"/>
    <w:rsid w:val="000E172E"/>
    <w:rsid w:val="000E1AC5"/>
    <w:rsid w:val="000E1F6F"/>
    <w:rsid w:val="000E21C5"/>
    <w:rsid w:val="000E25E4"/>
    <w:rsid w:val="000E3005"/>
    <w:rsid w:val="000E3623"/>
    <w:rsid w:val="000E3A66"/>
    <w:rsid w:val="000E3C93"/>
    <w:rsid w:val="000E4F10"/>
    <w:rsid w:val="000E508E"/>
    <w:rsid w:val="000E52B3"/>
    <w:rsid w:val="000E542C"/>
    <w:rsid w:val="000E5757"/>
    <w:rsid w:val="000E5C07"/>
    <w:rsid w:val="000E62FB"/>
    <w:rsid w:val="000E6F64"/>
    <w:rsid w:val="000E703A"/>
    <w:rsid w:val="000F16CE"/>
    <w:rsid w:val="000F1818"/>
    <w:rsid w:val="000F1C9A"/>
    <w:rsid w:val="000F2031"/>
    <w:rsid w:val="000F2883"/>
    <w:rsid w:val="000F3402"/>
    <w:rsid w:val="000F35B2"/>
    <w:rsid w:val="000F406C"/>
    <w:rsid w:val="000F4931"/>
    <w:rsid w:val="000F4969"/>
    <w:rsid w:val="000F57F7"/>
    <w:rsid w:val="000F5F9C"/>
    <w:rsid w:val="000F6306"/>
    <w:rsid w:val="000F67BF"/>
    <w:rsid w:val="000F67CD"/>
    <w:rsid w:val="000F6A72"/>
    <w:rsid w:val="000F6B8A"/>
    <w:rsid w:val="000F6E7C"/>
    <w:rsid w:val="000F75D1"/>
    <w:rsid w:val="000F766B"/>
    <w:rsid w:val="000F7AF5"/>
    <w:rsid w:val="000F7B83"/>
    <w:rsid w:val="00100BEC"/>
    <w:rsid w:val="001015BC"/>
    <w:rsid w:val="00102D1A"/>
    <w:rsid w:val="0010424A"/>
    <w:rsid w:val="0010487A"/>
    <w:rsid w:val="00105187"/>
    <w:rsid w:val="00105985"/>
    <w:rsid w:val="00105B22"/>
    <w:rsid w:val="00105C3A"/>
    <w:rsid w:val="00106264"/>
    <w:rsid w:val="00106AE9"/>
    <w:rsid w:val="00106F84"/>
    <w:rsid w:val="001071F0"/>
    <w:rsid w:val="0010781A"/>
    <w:rsid w:val="00107D5B"/>
    <w:rsid w:val="00107EA8"/>
    <w:rsid w:val="00107EE4"/>
    <w:rsid w:val="00107EE8"/>
    <w:rsid w:val="00110B23"/>
    <w:rsid w:val="00110E96"/>
    <w:rsid w:val="001123FC"/>
    <w:rsid w:val="0011398A"/>
    <w:rsid w:val="001139ED"/>
    <w:rsid w:val="00114299"/>
    <w:rsid w:val="00114E48"/>
    <w:rsid w:val="00115663"/>
    <w:rsid w:val="00116CBC"/>
    <w:rsid w:val="00116E48"/>
    <w:rsid w:val="0011763D"/>
    <w:rsid w:val="001177F3"/>
    <w:rsid w:val="00120642"/>
    <w:rsid w:val="00120999"/>
    <w:rsid w:val="0012106A"/>
    <w:rsid w:val="00121440"/>
    <w:rsid w:val="00122513"/>
    <w:rsid w:val="00122F20"/>
    <w:rsid w:val="001230AB"/>
    <w:rsid w:val="00124044"/>
    <w:rsid w:val="00124D56"/>
    <w:rsid w:val="0012516E"/>
    <w:rsid w:val="00125B07"/>
    <w:rsid w:val="00125BB0"/>
    <w:rsid w:val="00125CFD"/>
    <w:rsid w:val="00125D42"/>
    <w:rsid w:val="00125DDD"/>
    <w:rsid w:val="00125E92"/>
    <w:rsid w:val="00126DA8"/>
    <w:rsid w:val="00127029"/>
    <w:rsid w:val="0012746A"/>
    <w:rsid w:val="001279D8"/>
    <w:rsid w:val="00127F5E"/>
    <w:rsid w:val="00130B5B"/>
    <w:rsid w:val="00130C60"/>
    <w:rsid w:val="00130C73"/>
    <w:rsid w:val="00130E83"/>
    <w:rsid w:val="00130F50"/>
    <w:rsid w:val="0013101F"/>
    <w:rsid w:val="001311E7"/>
    <w:rsid w:val="00131DB7"/>
    <w:rsid w:val="00131DD4"/>
    <w:rsid w:val="00131E43"/>
    <w:rsid w:val="00132A52"/>
    <w:rsid w:val="001331A7"/>
    <w:rsid w:val="00133930"/>
    <w:rsid w:val="00133A6A"/>
    <w:rsid w:val="00133C5C"/>
    <w:rsid w:val="00134785"/>
    <w:rsid w:val="00134C8A"/>
    <w:rsid w:val="00135012"/>
    <w:rsid w:val="00135574"/>
    <w:rsid w:val="00135907"/>
    <w:rsid w:val="00135984"/>
    <w:rsid w:val="00135C83"/>
    <w:rsid w:val="0013790B"/>
    <w:rsid w:val="001405FA"/>
    <w:rsid w:val="00140B41"/>
    <w:rsid w:val="00140D20"/>
    <w:rsid w:val="001413C3"/>
    <w:rsid w:val="0014197D"/>
    <w:rsid w:val="00141C0E"/>
    <w:rsid w:val="00141C7B"/>
    <w:rsid w:val="00141C91"/>
    <w:rsid w:val="00141CDD"/>
    <w:rsid w:val="00141D86"/>
    <w:rsid w:val="00142BB4"/>
    <w:rsid w:val="00143034"/>
    <w:rsid w:val="00143454"/>
    <w:rsid w:val="0014357B"/>
    <w:rsid w:val="00143DA7"/>
    <w:rsid w:val="00143E6B"/>
    <w:rsid w:val="00144376"/>
    <w:rsid w:val="00144445"/>
    <w:rsid w:val="001450FD"/>
    <w:rsid w:val="001451D1"/>
    <w:rsid w:val="0014580B"/>
    <w:rsid w:val="00145A5F"/>
    <w:rsid w:val="00146017"/>
    <w:rsid w:val="00146474"/>
    <w:rsid w:val="00146848"/>
    <w:rsid w:val="00146F3B"/>
    <w:rsid w:val="00146FE7"/>
    <w:rsid w:val="00147050"/>
    <w:rsid w:val="001472C5"/>
    <w:rsid w:val="00147358"/>
    <w:rsid w:val="00147F61"/>
    <w:rsid w:val="00150DA0"/>
    <w:rsid w:val="00151681"/>
    <w:rsid w:val="0015227A"/>
    <w:rsid w:val="00152412"/>
    <w:rsid w:val="001529BC"/>
    <w:rsid w:val="0015326A"/>
    <w:rsid w:val="0015391B"/>
    <w:rsid w:val="00153A69"/>
    <w:rsid w:val="00153D3A"/>
    <w:rsid w:val="00153DA8"/>
    <w:rsid w:val="001541A6"/>
    <w:rsid w:val="001541BD"/>
    <w:rsid w:val="00154890"/>
    <w:rsid w:val="00154C41"/>
    <w:rsid w:val="00154E1A"/>
    <w:rsid w:val="0015551D"/>
    <w:rsid w:val="001557BC"/>
    <w:rsid w:val="0015589D"/>
    <w:rsid w:val="00156126"/>
    <w:rsid w:val="00156CD7"/>
    <w:rsid w:val="00156E4A"/>
    <w:rsid w:val="001570FA"/>
    <w:rsid w:val="001571E7"/>
    <w:rsid w:val="0015752F"/>
    <w:rsid w:val="00157C9B"/>
    <w:rsid w:val="00160672"/>
    <w:rsid w:val="00160E51"/>
    <w:rsid w:val="00161659"/>
    <w:rsid w:val="00161963"/>
    <w:rsid w:val="0016196E"/>
    <w:rsid w:val="00161E31"/>
    <w:rsid w:val="00162665"/>
    <w:rsid w:val="00162E9A"/>
    <w:rsid w:val="00163112"/>
    <w:rsid w:val="001638D1"/>
    <w:rsid w:val="00163CFF"/>
    <w:rsid w:val="00164709"/>
    <w:rsid w:val="00165212"/>
    <w:rsid w:val="00165B32"/>
    <w:rsid w:val="00165B42"/>
    <w:rsid w:val="001664DF"/>
    <w:rsid w:val="00166A98"/>
    <w:rsid w:val="00166F52"/>
    <w:rsid w:val="00167077"/>
    <w:rsid w:val="001678BF"/>
    <w:rsid w:val="0017003E"/>
    <w:rsid w:val="001702D7"/>
    <w:rsid w:val="00170C85"/>
    <w:rsid w:val="0017134A"/>
    <w:rsid w:val="001717E0"/>
    <w:rsid w:val="00171B1C"/>
    <w:rsid w:val="00171BB0"/>
    <w:rsid w:val="00172574"/>
    <w:rsid w:val="00173031"/>
    <w:rsid w:val="001730EC"/>
    <w:rsid w:val="0017318D"/>
    <w:rsid w:val="001732BE"/>
    <w:rsid w:val="001733FB"/>
    <w:rsid w:val="00173638"/>
    <w:rsid w:val="00173A4F"/>
    <w:rsid w:val="00173AE8"/>
    <w:rsid w:val="00173D86"/>
    <w:rsid w:val="00174142"/>
    <w:rsid w:val="001745CF"/>
    <w:rsid w:val="00174FAB"/>
    <w:rsid w:val="0017518F"/>
    <w:rsid w:val="00175279"/>
    <w:rsid w:val="00175734"/>
    <w:rsid w:val="00175807"/>
    <w:rsid w:val="0017591B"/>
    <w:rsid w:val="001762F9"/>
    <w:rsid w:val="00176C1F"/>
    <w:rsid w:val="00176DDB"/>
    <w:rsid w:val="00177318"/>
    <w:rsid w:val="0018006D"/>
    <w:rsid w:val="001802FF"/>
    <w:rsid w:val="0018074F"/>
    <w:rsid w:val="00180C7B"/>
    <w:rsid w:val="001810BA"/>
    <w:rsid w:val="0018134D"/>
    <w:rsid w:val="0018187C"/>
    <w:rsid w:val="00181BBD"/>
    <w:rsid w:val="00182144"/>
    <w:rsid w:val="0018219D"/>
    <w:rsid w:val="001822D9"/>
    <w:rsid w:val="001825E4"/>
    <w:rsid w:val="001828D2"/>
    <w:rsid w:val="00183426"/>
    <w:rsid w:val="001844D7"/>
    <w:rsid w:val="00184862"/>
    <w:rsid w:val="001851F8"/>
    <w:rsid w:val="00186056"/>
    <w:rsid w:val="00186DB8"/>
    <w:rsid w:val="00186E59"/>
    <w:rsid w:val="001870DD"/>
    <w:rsid w:val="00187255"/>
    <w:rsid w:val="001875F7"/>
    <w:rsid w:val="0019005A"/>
    <w:rsid w:val="00190700"/>
    <w:rsid w:val="00190B22"/>
    <w:rsid w:val="00191204"/>
    <w:rsid w:val="00191435"/>
    <w:rsid w:val="00191594"/>
    <w:rsid w:val="00191D69"/>
    <w:rsid w:val="00192091"/>
    <w:rsid w:val="00192238"/>
    <w:rsid w:val="00193ED9"/>
    <w:rsid w:val="00194540"/>
    <w:rsid w:val="00194750"/>
    <w:rsid w:val="00194D75"/>
    <w:rsid w:val="00195275"/>
    <w:rsid w:val="00195596"/>
    <w:rsid w:val="001960D3"/>
    <w:rsid w:val="0019752F"/>
    <w:rsid w:val="0019753C"/>
    <w:rsid w:val="00197872"/>
    <w:rsid w:val="001A0C9D"/>
    <w:rsid w:val="001A0D06"/>
    <w:rsid w:val="001A27D7"/>
    <w:rsid w:val="001A3485"/>
    <w:rsid w:val="001A36CB"/>
    <w:rsid w:val="001A3A20"/>
    <w:rsid w:val="001A4D09"/>
    <w:rsid w:val="001A564A"/>
    <w:rsid w:val="001A596C"/>
    <w:rsid w:val="001A5A18"/>
    <w:rsid w:val="001A65CD"/>
    <w:rsid w:val="001A78B1"/>
    <w:rsid w:val="001B0374"/>
    <w:rsid w:val="001B03EF"/>
    <w:rsid w:val="001B0697"/>
    <w:rsid w:val="001B0DFA"/>
    <w:rsid w:val="001B0E19"/>
    <w:rsid w:val="001B1539"/>
    <w:rsid w:val="001B17BA"/>
    <w:rsid w:val="001B19B5"/>
    <w:rsid w:val="001B234D"/>
    <w:rsid w:val="001B26FB"/>
    <w:rsid w:val="001B2E0B"/>
    <w:rsid w:val="001B41F3"/>
    <w:rsid w:val="001B4D12"/>
    <w:rsid w:val="001B4FCA"/>
    <w:rsid w:val="001B58BA"/>
    <w:rsid w:val="001B614C"/>
    <w:rsid w:val="001B61A9"/>
    <w:rsid w:val="001B61D6"/>
    <w:rsid w:val="001B6347"/>
    <w:rsid w:val="001B6C74"/>
    <w:rsid w:val="001C0F69"/>
    <w:rsid w:val="001C1019"/>
    <w:rsid w:val="001C1AB3"/>
    <w:rsid w:val="001C2129"/>
    <w:rsid w:val="001C2EC3"/>
    <w:rsid w:val="001C36C9"/>
    <w:rsid w:val="001C3A5F"/>
    <w:rsid w:val="001C4492"/>
    <w:rsid w:val="001C4B32"/>
    <w:rsid w:val="001C4CFD"/>
    <w:rsid w:val="001C558D"/>
    <w:rsid w:val="001C5E7B"/>
    <w:rsid w:val="001C5EF4"/>
    <w:rsid w:val="001C612A"/>
    <w:rsid w:val="001C6813"/>
    <w:rsid w:val="001C6AEB"/>
    <w:rsid w:val="001C6B39"/>
    <w:rsid w:val="001C6C22"/>
    <w:rsid w:val="001C6CB9"/>
    <w:rsid w:val="001C73A3"/>
    <w:rsid w:val="001C7692"/>
    <w:rsid w:val="001C78F0"/>
    <w:rsid w:val="001D04FA"/>
    <w:rsid w:val="001D0986"/>
    <w:rsid w:val="001D0D17"/>
    <w:rsid w:val="001D121E"/>
    <w:rsid w:val="001D1AB9"/>
    <w:rsid w:val="001D2063"/>
    <w:rsid w:val="001D222A"/>
    <w:rsid w:val="001D3AED"/>
    <w:rsid w:val="001D5D19"/>
    <w:rsid w:val="001D6438"/>
    <w:rsid w:val="001D6618"/>
    <w:rsid w:val="001D70D9"/>
    <w:rsid w:val="001E0598"/>
    <w:rsid w:val="001E0ADB"/>
    <w:rsid w:val="001E0CAD"/>
    <w:rsid w:val="001E0D6E"/>
    <w:rsid w:val="001E15D9"/>
    <w:rsid w:val="001E2C38"/>
    <w:rsid w:val="001E2C81"/>
    <w:rsid w:val="001E3566"/>
    <w:rsid w:val="001E3D2D"/>
    <w:rsid w:val="001E467A"/>
    <w:rsid w:val="001E47FB"/>
    <w:rsid w:val="001E4E44"/>
    <w:rsid w:val="001E518E"/>
    <w:rsid w:val="001E6105"/>
    <w:rsid w:val="001E62AD"/>
    <w:rsid w:val="001E7C93"/>
    <w:rsid w:val="001F10B0"/>
    <w:rsid w:val="001F1183"/>
    <w:rsid w:val="001F11EC"/>
    <w:rsid w:val="001F211A"/>
    <w:rsid w:val="001F2B11"/>
    <w:rsid w:val="001F2F2E"/>
    <w:rsid w:val="001F2FBD"/>
    <w:rsid w:val="001F4275"/>
    <w:rsid w:val="001F45C4"/>
    <w:rsid w:val="001F4870"/>
    <w:rsid w:val="001F48BB"/>
    <w:rsid w:val="001F5FD7"/>
    <w:rsid w:val="001F620A"/>
    <w:rsid w:val="001F6E46"/>
    <w:rsid w:val="001F7528"/>
    <w:rsid w:val="001F752C"/>
    <w:rsid w:val="001F7D16"/>
    <w:rsid w:val="001F7D37"/>
    <w:rsid w:val="001F7DFD"/>
    <w:rsid w:val="001F7F30"/>
    <w:rsid w:val="0020005E"/>
    <w:rsid w:val="00200171"/>
    <w:rsid w:val="002002F1"/>
    <w:rsid w:val="00201361"/>
    <w:rsid w:val="002015D2"/>
    <w:rsid w:val="00201D02"/>
    <w:rsid w:val="00202028"/>
    <w:rsid w:val="00202D14"/>
    <w:rsid w:val="00203963"/>
    <w:rsid w:val="00203E54"/>
    <w:rsid w:val="00204222"/>
    <w:rsid w:val="00204399"/>
    <w:rsid w:val="00204904"/>
    <w:rsid w:val="00204D7E"/>
    <w:rsid w:val="002056A6"/>
    <w:rsid w:val="0020571F"/>
    <w:rsid w:val="002073B9"/>
    <w:rsid w:val="00207ED9"/>
    <w:rsid w:val="002100F5"/>
    <w:rsid w:val="002118A2"/>
    <w:rsid w:val="00211B19"/>
    <w:rsid w:val="00211E4C"/>
    <w:rsid w:val="0021279A"/>
    <w:rsid w:val="002127F8"/>
    <w:rsid w:val="00212C64"/>
    <w:rsid w:val="00212F69"/>
    <w:rsid w:val="00213708"/>
    <w:rsid w:val="00214D2D"/>
    <w:rsid w:val="00215676"/>
    <w:rsid w:val="00215BC7"/>
    <w:rsid w:val="002163CF"/>
    <w:rsid w:val="0021646C"/>
    <w:rsid w:val="002164C7"/>
    <w:rsid w:val="00217B08"/>
    <w:rsid w:val="00217E37"/>
    <w:rsid w:val="00220054"/>
    <w:rsid w:val="00220515"/>
    <w:rsid w:val="002208A4"/>
    <w:rsid w:val="0022157E"/>
    <w:rsid w:val="002217B2"/>
    <w:rsid w:val="002219D5"/>
    <w:rsid w:val="00221C1D"/>
    <w:rsid w:val="00222504"/>
    <w:rsid w:val="002227ED"/>
    <w:rsid w:val="00223282"/>
    <w:rsid w:val="002232AD"/>
    <w:rsid w:val="002236B1"/>
    <w:rsid w:val="00224427"/>
    <w:rsid w:val="002246CB"/>
    <w:rsid w:val="00224D34"/>
    <w:rsid w:val="0022508D"/>
    <w:rsid w:val="00225C28"/>
    <w:rsid w:val="00226A2C"/>
    <w:rsid w:val="00226AB7"/>
    <w:rsid w:val="00227C5B"/>
    <w:rsid w:val="00230439"/>
    <w:rsid w:val="002310BA"/>
    <w:rsid w:val="00231573"/>
    <w:rsid w:val="00231B0C"/>
    <w:rsid w:val="00232103"/>
    <w:rsid w:val="0023251E"/>
    <w:rsid w:val="002325A6"/>
    <w:rsid w:val="00232ED8"/>
    <w:rsid w:val="00233EDD"/>
    <w:rsid w:val="002341AD"/>
    <w:rsid w:val="00235338"/>
    <w:rsid w:val="0023556F"/>
    <w:rsid w:val="002355A9"/>
    <w:rsid w:val="00235E6F"/>
    <w:rsid w:val="0023601D"/>
    <w:rsid w:val="0023635D"/>
    <w:rsid w:val="002364C4"/>
    <w:rsid w:val="00236C36"/>
    <w:rsid w:val="0023753E"/>
    <w:rsid w:val="00237F4D"/>
    <w:rsid w:val="00237F65"/>
    <w:rsid w:val="002401E6"/>
    <w:rsid w:val="00240E00"/>
    <w:rsid w:val="002411AD"/>
    <w:rsid w:val="002412FE"/>
    <w:rsid w:val="00241330"/>
    <w:rsid w:val="00241B6A"/>
    <w:rsid w:val="00241E25"/>
    <w:rsid w:val="0024284F"/>
    <w:rsid w:val="00243188"/>
    <w:rsid w:val="002441CE"/>
    <w:rsid w:val="00244E24"/>
    <w:rsid w:val="00245008"/>
    <w:rsid w:val="0024548D"/>
    <w:rsid w:val="002459BD"/>
    <w:rsid w:val="00245EE1"/>
    <w:rsid w:val="0024655F"/>
    <w:rsid w:val="0024672F"/>
    <w:rsid w:val="00246E30"/>
    <w:rsid w:val="00246FE4"/>
    <w:rsid w:val="0024702B"/>
    <w:rsid w:val="002476FD"/>
    <w:rsid w:val="00247948"/>
    <w:rsid w:val="00247B81"/>
    <w:rsid w:val="00247BB0"/>
    <w:rsid w:val="0025014B"/>
    <w:rsid w:val="0025023A"/>
    <w:rsid w:val="0025093F"/>
    <w:rsid w:val="00250BFD"/>
    <w:rsid w:val="00251991"/>
    <w:rsid w:val="00251C96"/>
    <w:rsid w:val="002535D6"/>
    <w:rsid w:val="002538CC"/>
    <w:rsid w:val="00253A0B"/>
    <w:rsid w:val="00253FBD"/>
    <w:rsid w:val="00253FDE"/>
    <w:rsid w:val="00255812"/>
    <w:rsid w:val="00255B5B"/>
    <w:rsid w:val="00255C77"/>
    <w:rsid w:val="00255D59"/>
    <w:rsid w:val="00255D78"/>
    <w:rsid w:val="00255FE0"/>
    <w:rsid w:val="00256660"/>
    <w:rsid w:val="00256732"/>
    <w:rsid w:val="00256991"/>
    <w:rsid w:val="0025736A"/>
    <w:rsid w:val="0025769A"/>
    <w:rsid w:val="00257B29"/>
    <w:rsid w:val="00257C32"/>
    <w:rsid w:val="00257ECF"/>
    <w:rsid w:val="00257F05"/>
    <w:rsid w:val="00260608"/>
    <w:rsid w:val="002608FB"/>
    <w:rsid w:val="00260AF8"/>
    <w:rsid w:val="00261111"/>
    <w:rsid w:val="00261598"/>
    <w:rsid w:val="00261A51"/>
    <w:rsid w:val="00261C40"/>
    <w:rsid w:val="00261F93"/>
    <w:rsid w:val="0026231C"/>
    <w:rsid w:val="0026267D"/>
    <w:rsid w:val="00262B54"/>
    <w:rsid w:val="00262BD4"/>
    <w:rsid w:val="00262E06"/>
    <w:rsid w:val="00263094"/>
    <w:rsid w:val="00263A7B"/>
    <w:rsid w:val="00263BBA"/>
    <w:rsid w:val="00264062"/>
    <w:rsid w:val="002641B9"/>
    <w:rsid w:val="002642AD"/>
    <w:rsid w:val="002642D5"/>
    <w:rsid w:val="002649F6"/>
    <w:rsid w:val="00264D9F"/>
    <w:rsid w:val="00265256"/>
    <w:rsid w:val="0026526D"/>
    <w:rsid w:val="00265E0F"/>
    <w:rsid w:val="002663D5"/>
    <w:rsid w:val="002668A7"/>
    <w:rsid w:val="0026694E"/>
    <w:rsid w:val="0026743D"/>
    <w:rsid w:val="00267554"/>
    <w:rsid w:val="00267580"/>
    <w:rsid w:val="0026761B"/>
    <w:rsid w:val="00267CB5"/>
    <w:rsid w:val="002704B7"/>
    <w:rsid w:val="0027067D"/>
    <w:rsid w:val="00270E12"/>
    <w:rsid w:val="002716EE"/>
    <w:rsid w:val="00271798"/>
    <w:rsid w:val="00271A99"/>
    <w:rsid w:val="002726DB"/>
    <w:rsid w:val="002735DE"/>
    <w:rsid w:val="00273DCB"/>
    <w:rsid w:val="002745C8"/>
    <w:rsid w:val="002756AC"/>
    <w:rsid w:val="00275873"/>
    <w:rsid w:val="00275AE5"/>
    <w:rsid w:val="00276139"/>
    <w:rsid w:val="00276661"/>
    <w:rsid w:val="00276F8B"/>
    <w:rsid w:val="0027723A"/>
    <w:rsid w:val="002772A8"/>
    <w:rsid w:val="00277934"/>
    <w:rsid w:val="00277955"/>
    <w:rsid w:val="002807F0"/>
    <w:rsid w:val="00280826"/>
    <w:rsid w:val="00280D08"/>
    <w:rsid w:val="00281329"/>
    <w:rsid w:val="00281A34"/>
    <w:rsid w:val="00281AF7"/>
    <w:rsid w:val="002822E2"/>
    <w:rsid w:val="00282C23"/>
    <w:rsid w:val="00283017"/>
    <w:rsid w:val="002840F9"/>
    <w:rsid w:val="00284481"/>
    <w:rsid w:val="00284659"/>
    <w:rsid w:val="002846FB"/>
    <w:rsid w:val="0028483A"/>
    <w:rsid w:val="00285542"/>
    <w:rsid w:val="0028558F"/>
    <w:rsid w:val="0028561E"/>
    <w:rsid w:val="00285E75"/>
    <w:rsid w:val="00286AEF"/>
    <w:rsid w:val="00286BE1"/>
    <w:rsid w:val="00286C9E"/>
    <w:rsid w:val="0028707E"/>
    <w:rsid w:val="0028787D"/>
    <w:rsid w:val="002878EB"/>
    <w:rsid w:val="00287C5A"/>
    <w:rsid w:val="00287E71"/>
    <w:rsid w:val="00287F5B"/>
    <w:rsid w:val="00290720"/>
    <w:rsid w:val="0029189B"/>
    <w:rsid w:val="00291D49"/>
    <w:rsid w:val="00291D95"/>
    <w:rsid w:val="002923FB"/>
    <w:rsid w:val="0029367C"/>
    <w:rsid w:val="00293A5D"/>
    <w:rsid w:val="00293AD6"/>
    <w:rsid w:val="00294006"/>
    <w:rsid w:val="00294B3F"/>
    <w:rsid w:val="00294C2D"/>
    <w:rsid w:val="00295DCE"/>
    <w:rsid w:val="00296A5C"/>
    <w:rsid w:val="00297D40"/>
    <w:rsid w:val="002A0200"/>
    <w:rsid w:val="002A12E0"/>
    <w:rsid w:val="002A153E"/>
    <w:rsid w:val="002A1E28"/>
    <w:rsid w:val="002A36CA"/>
    <w:rsid w:val="002A39B6"/>
    <w:rsid w:val="002A3E32"/>
    <w:rsid w:val="002A469A"/>
    <w:rsid w:val="002A46F2"/>
    <w:rsid w:val="002A489E"/>
    <w:rsid w:val="002A4CA8"/>
    <w:rsid w:val="002A506B"/>
    <w:rsid w:val="002A5275"/>
    <w:rsid w:val="002A5729"/>
    <w:rsid w:val="002A6BA5"/>
    <w:rsid w:val="002A6DDF"/>
    <w:rsid w:val="002A7A0C"/>
    <w:rsid w:val="002B07C5"/>
    <w:rsid w:val="002B0F59"/>
    <w:rsid w:val="002B0FEB"/>
    <w:rsid w:val="002B148F"/>
    <w:rsid w:val="002B196E"/>
    <w:rsid w:val="002B1D25"/>
    <w:rsid w:val="002B385E"/>
    <w:rsid w:val="002B3B6F"/>
    <w:rsid w:val="002B3FCD"/>
    <w:rsid w:val="002B43FC"/>
    <w:rsid w:val="002B4F14"/>
    <w:rsid w:val="002B58CF"/>
    <w:rsid w:val="002B63A7"/>
    <w:rsid w:val="002B682D"/>
    <w:rsid w:val="002B771E"/>
    <w:rsid w:val="002B7B6A"/>
    <w:rsid w:val="002C046F"/>
    <w:rsid w:val="002C0639"/>
    <w:rsid w:val="002C0AC9"/>
    <w:rsid w:val="002C0F62"/>
    <w:rsid w:val="002C11EA"/>
    <w:rsid w:val="002C15E0"/>
    <w:rsid w:val="002C4935"/>
    <w:rsid w:val="002C4FDD"/>
    <w:rsid w:val="002C548C"/>
    <w:rsid w:val="002C564C"/>
    <w:rsid w:val="002C6920"/>
    <w:rsid w:val="002C7475"/>
    <w:rsid w:val="002C7AFC"/>
    <w:rsid w:val="002D0668"/>
    <w:rsid w:val="002D09C3"/>
    <w:rsid w:val="002D0CD0"/>
    <w:rsid w:val="002D0F46"/>
    <w:rsid w:val="002D1344"/>
    <w:rsid w:val="002D174E"/>
    <w:rsid w:val="002D2744"/>
    <w:rsid w:val="002D27A4"/>
    <w:rsid w:val="002D2FA7"/>
    <w:rsid w:val="002D3700"/>
    <w:rsid w:val="002D374E"/>
    <w:rsid w:val="002D3A2C"/>
    <w:rsid w:val="002D4164"/>
    <w:rsid w:val="002D45F5"/>
    <w:rsid w:val="002D5E10"/>
    <w:rsid w:val="002D6DE5"/>
    <w:rsid w:val="002D70D4"/>
    <w:rsid w:val="002D74D1"/>
    <w:rsid w:val="002E0056"/>
    <w:rsid w:val="002E036B"/>
    <w:rsid w:val="002E036E"/>
    <w:rsid w:val="002E0969"/>
    <w:rsid w:val="002E0C8C"/>
    <w:rsid w:val="002E129E"/>
    <w:rsid w:val="002E1557"/>
    <w:rsid w:val="002E17A8"/>
    <w:rsid w:val="002E1831"/>
    <w:rsid w:val="002E1AD4"/>
    <w:rsid w:val="002E22A9"/>
    <w:rsid w:val="002E26AB"/>
    <w:rsid w:val="002E2BAC"/>
    <w:rsid w:val="002E2CCF"/>
    <w:rsid w:val="002E2EF9"/>
    <w:rsid w:val="002E2F36"/>
    <w:rsid w:val="002E3638"/>
    <w:rsid w:val="002E36BC"/>
    <w:rsid w:val="002E405D"/>
    <w:rsid w:val="002E405F"/>
    <w:rsid w:val="002E417A"/>
    <w:rsid w:val="002E499C"/>
    <w:rsid w:val="002E5C16"/>
    <w:rsid w:val="002E60D7"/>
    <w:rsid w:val="002E7134"/>
    <w:rsid w:val="002F0446"/>
    <w:rsid w:val="002F0E1B"/>
    <w:rsid w:val="002F0F8A"/>
    <w:rsid w:val="002F0FF5"/>
    <w:rsid w:val="002F13E7"/>
    <w:rsid w:val="002F17E4"/>
    <w:rsid w:val="002F1C7F"/>
    <w:rsid w:val="002F2407"/>
    <w:rsid w:val="002F2E3F"/>
    <w:rsid w:val="002F31AC"/>
    <w:rsid w:val="002F34AD"/>
    <w:rsid w:val="002F3F74"/>
    <w:rsid w:val="002F42F1"/>
    <w:rsid w:val="002F513D"/>
    <w:rsid w:val="002F5C5B"/>
    <w:rsid w:val="002F5EB3"/>
    <w:rsid w:val="002F6C45"/>
    <w:rsid w:val="002F6D04"/>
    <w:rsid w:val="002F7B19"/>
    <w:rsid w:val="002F7E0E"/>
    <w:rsid w:val="0030060E"/>
    <w:rsid w:val="00300640"/>
    <w:rsid w:val="00300FB5"/>
    <w:rsid w:val="0030105C"/>
    <w:rsid w:val="0030110D"/>
    <w:rsid w:val="00302599"/>
    <w:rsid w:val="00302A39"/>
    <w:rsid w:val="0030418C"/>
    <w:rsid w:val="0030423F"/>
    <w:rsid w:val="00304263"/>
    <w:rsid w:val="003048D6"/>
    <w:rsid w:val="00304E4D"/>
    <w:rsid w:val="00305939"/>
    <w:rsid w:val="003062BD"/>
    <w:rsid w:val="0030644E"/>
    <w:rsid w:val="00306892"/>
    <w:rsid w:val="00306936"/>
    <w:rsid w:val="00306D12"/>
    <w:rsid w:val="003072D8"/>
    <w:rsid w:val="00307559"/>
    <w:rsid w:val="00307BFA"/>
    <w:rsid w:val="00307FDF"/>
    <w:rsid w:val="0031006B"/>
    <w:rsid w:val="0031041F"/>
    <w:rsid w:val="003107BC"/>
    <w:rsid w:val="00310A6C"/>
    <w:rsid w:val="00311157"/>
    <w:rsid w:val="0031124C"/>
    <w:rsid w:val="00311759"/>
    <w:rsid w:val="00311832"/>
    <w:rsid w:val="00312A61"/>
    <w:rsid w:val="00312A98"/>
    <w:rsid w:val="003135FB"/>
    <w:rsid w:val="0031364F"/>
    <w:rsid w:val="00314F3D"/>
    <w:rsid w:val="00314FEA"/>
    <w:rsid w:val="00315A44"/>
    <w:rsid w:val="003169C6"/>
    <w:rsid w:val="00316C85"/>
    <w:rsid w:val="00317AF7"/>
    <w:rsid w:val="00317BFC"/>
    <w:rsid w:val="00317D32"/>
    <w:rsid w:val="00317DA0"/>
    <w:rsid w:val="00317FBE"/>
    <w:rsid w:val="00320129"/>
    <w:rsid w:val="00320605"/>
    <w:rsid w:val="00320A9B"/>
    <w:rsid w:val="00321A6D"/>
    <w:rsid w:val="00321D63"/>
    <w:rsid w:val="00323CB4"/>
    <w:rsid w:val="00323DA7"/>
    <w:rsid w:val="00323E0B"/>
    <w:rsid w:val="003242F4"/>
    <w:rsid w:val="0032468B"/>
    <w:rsid w:val="003255B1"/>
    <w:rsid w:val="00325E00"/>
    <w:rsid w:val="0032625A"/>
    <w:rsid w:val="00326413"/>
    <w:rsid w:val="00326D8E"/>
    <w:rsid w:val="00326F35"/>
    <w:rsid w:val="003276C3"/>
    <w:rsid w:val="00330239"/>
    <w:rsid w:val="003308A4"/>
    <w:rsid w:val="00331BBD"/>
    <w:rsid w:val="00331D7A"/>
    <w:rsid w:val="00331E3F"/>
    <w:rsid w:val="00332030"/>
    <w:rsid w:val="00332050"/>
    <w:rsid w:val="003324ED"/>
    <w:rsid w:val="00333120"/>
    <w:rsid w:val="0033428A"/>
    <w:rsid w:val="00334CBF"/>
    <w:rsid w:val="00334F25"/>
    <w:rsid w:val="0033530A"/>
    <w:rsid w:val="003355BC"/>
    <w:rsid w:val="00335D89"/>
    <w:rsid w:val="00336C79"/>
    <w:rsid w:val="00336CF1"/>
    <w:rsid w:val="00337184"/>
    <w:rsid w:val="003371A2"/>
    <w:rsid w:val="003374B3"/>
    <w:rsid w:val="00340741"/>
    <w:rsid w:val="00340881"/>
    <w:rsid w:val="00341084"/>
    <w:rsid w:val="00341344"/>
    <w:rsid w:val="003414C2"/>
    <w:rsid w:val="0034153C"/>
    <w:rsid w:val="00341AD6"/>
    <w:rsid w:val="00341DBC"/>
    <w:rsid w:val="00341F20"/>
    <w:rsid w:val="003427A2"/>
    <w:rsid w:val="00343413"/>
    <w:rsid w:val="00343492"/>
    <w:rsid w:val="00343753"/>
    <w:rsid w:val="00344121"/>
    <w:rsid w:val="0034431F"/>
    <w:rsid w:val="003448CD"/>
    <w:rsid w:val="003453DF"/>
    <w:rsid w:val="00345E03"/>
    <w:rsid w:val="0034735E"/>
    <w:rsid w:val="003473B5"/>
    <w:rsid w:val="003473FC"/>
    <w:rsid w:val="00347654"/>
    <w:rsid w:val="00350886"/>
    <w:rsid w:val="003509B5"/>
    <w:rsid w:val="00350CC3"/>
    <w:rsid w:val="00350F96"/>
    <w:rsid w:val="00350FE9"/>
    <w:rsid w:val="00351CC2"/>
    <w:rsid w:val="0035318A"/>
    <w:rsid w:val="00353290"/>
    <w:rsid w:val="00354311"/>
    <w:rsid w:val="0035472A"/>
    <w:rsid w:val="00354745"/>
    <w:rsid w:val="00354889"/>
    <w:rsid w:val="00355DFC"/>
    <w:rsid w:val="003560CC"/>
    <w:rsid w:val="00356413"/>
    <w:rsid w:val="0035673C"/>
    <w:rsid w:val="003575D8"/>
    <w:rsid w:val="00357A3C"/>
    <w:rsid w:val="00357C7E"/>
    <w:rsid w:val="00357EA5"/>
    <w:rsid w:val="00360A7D"/>
    <w:rsid w:val="00360AE0"/>
    <w:rsid w:val="00360D37"/>
    <w:rsid w:val="003613B9"/>
    <w:rsid w:val="003618E2"/>
    <w:rsid w:val="00361902"/>
    <w:rsid w:val="003619FA"/>
    <w:rsid w:val="003620B0"/>
    <w:rsid w:val="0036265A"/>
    <w:rsid w:val="003629B1"/>
    <w:rsid w:val="00362BF4"/>
    <w:rsid w:val="00363556"/>
    <w:rsid w:val="00363ADD"/>
    <w:rsid w:val="00363BC6"/>
    <w:rsid w:val="00363CF0"/>
    <w:rsid w:val="00364139"/>
    <w:rsid w:val="003659EC"/>
    <w:rsid w:val="00367DAD"/>
    <w:rsid w:val="0037006E"/>
    <w:rsid w:val="00370206"/>
    <w:rsid w:val="003704A9"/>
    <w:rsid w:val="00370FD5"/>
    <w:rsid w:val="003712C3"/>
    <w:rsid w:val="00371348"/>
    <w:rsid w:val="00371C53"/>
    <w:rsid w:val="003723EA"/>
    <w:rsid w:val="00372838"/>
    <w:rsid w:val="00372C77"/>
    <w:rsid w:val="00373300"/>
    <w:rsid w:val="00373784"/>
    <w:rsid w:val="0037379D"/>
    <w:rsid w:val="00373EA1"/>
    <w:rsid w:val="00374CD0"/>
    <w:rsid w:val="00375BA1"/>
    <w:rsid w:val="00376895"/>
    <w:rsid w:val="00376AF5"/>
    <w:rsid w:val="003773C2"/>
    <w:rsid w:val="0037751A"/>
    <w:rsid w:val="003779A9"/>
    <w:rsid w:val="00377B2D"/>
    <w:rsid w:val="00380D9D"/>
    <w:rsid w:val="003813F1"/>
    <w:rsid w:val="00381518"/>
    <w:rsid w:val="00381529"/>
    <w:rsid w:val="00381962"/>
    <w:rsid w:val="00381A08"/>
    <w:rsid w:val="00382004"/>
    <w:rsid w:val="003820FF"/>
    <w:rsid w:val="00382945"/>
    <w:rsid w:val="00383542"/>
    <w:rsid w:val="0038377D"/>
    <w:rsid w:val="003838E7"/>
    <w:rsid w:val="003840DD"/>
    <w:rsid w:val="00384D0C"/>
    <w:rsid w:val="00384EED"/>
    <w:rsid w:val="00385882"/>
    <w:rsid w:val="00385A6E"/>
    <w:rsid w:val="00386185"/>
    <w:rsid w:val="003861B3"/>
    <w:rsid w:val="00386789"/>
    <w:rsid w:val="003876CF"/>
    <w:rsid w:val="00387B3D"/>
    <w:rsid w:val="00390A70"/>
    <w:rsid w:val="00391290"/>
    <w:rsid w:val="003915BE"/>
    <w:rsid w:val="00391952"/>
    <w:rsid w:val="00391BB7"/>
    <w:rsid w:val="00391FC1"/>
    <w:rsid w:val="00392360"/>
    <w:rsid w:val="0039251E"/>
    <w:rsid w:val="00392B31"/>
    <w:rsid w:val="00392DDE"/>
    <w:rsid w:val="00392F74"/>
    <w:rsid w:val="00393172"/>
    <w:rsid w:val="00393551"/>
    <w:rsid w:val="00393734"/>
    <w:rsid w:val="00393755"/>
    <w:rsid w:val="00393D38"/>
    <w:rsid w:val="00394BAB"/>
    <w:rsid w:val="003952E0"/>
    <w:rsid w:val="00396C3F"/>
    <w:rsid w:val="00397917"/>
    <w:rsid w:val="003A13AB"/>
    <w:rsid w:val="003A1669"/>
    <w:rsid w:val="003A18F8"/>
    <w:rsid w:val="003A19B8"/>
    <w:rsid w:val="003A1BC4"/>
    <w:rsid w:val="003A2247"/>
    <w:rsid w:val="003A264F"/>
    <w:rsid w:val="003A2AAB"/>
    <w:rsid w:val="003A374D"/>
    <w:rsid w:val="003A37A8"/>
    <w:rsid w:val="003A3B6B"/>
    <w:rsid w:val="003A3C56"/>
    <w:rsid w:val="003A4389"/>
    <w:rsid w:val="003A4991"/>
    <w:rsid w:val="003A5238"/>
    <w:rsid w:val="003A532A"/>
    <w:rsid w:val="003A57AA"/>
    <w:rsid w:val="003A5BF8"/>
    <w:rsid w:val="003A5CB9"/>
    <w:rsid w:val="003A6162"/>
    <w:rsid w:val="003A6779"/>
    <w:rsid w:val="003A6A9E"/>
    <w:rsid w:val="003A6BC5"/>
    <w:rsid w:val="003A7D47"/>
    <w:rsid w:val="003B02A1"/>
    <w:rsid w:val="003B0453"/>
    <w:rsid w:val="003B0F17"/>
    <w:rsid w:val="003B17C0"/>
    <w:rsid w:val="003B1ED2"/>
    <w:rsid w:val="003B20B5"/>
    <w:rsid w:val="003B2431"/>
    <w:rsid w:val="003B294A"/>
    <w:rsid w:val="003B29FB"/>
    <w:rsid w:val="003B2B25"/>
    <w:rsid w:val="003B2E95"/>
    <w:rsid w:val="003B34C9"/>
    <w:rsid w:val="003B3DFD"/>
    <w:rsid w:val="003B47E5"/>
    <w:rsid w:val="003B5118"/>
    <w:rsid w:val="003B512F"/>
    <w:rsid w:val="003B5250"/>
    <w:rsid w:val="003B59AB"/>
    <w:rsid w:val="003B5DBA"/>
    <w:rsid w:val="003B6070"/>
    <w:rsid w:val="003B64F6"/>
    <w:rsid w:val="003B6540"/>
    <w:rsid w:val="003B7330"/>
    <w:rsid w:val="003C0713"/>
    <w:rsid w:val="003C14AB"/>
    <w:rsid w:val="003C1635"/>
    <w:rsid w:val="003C2A83"/>
    <w:rsid w:val="003C32DF"/>
    <w:rsid w:val="003C350B"/>
    <w:rsid w:val="003C3FD1"/>
    <w:rsid w:val="003C4F58"/>
    <w:rsid w:val="003C560B"/>
    <w:rsid w:val="003C5EBE"/>
    <w:rsid w:val="003C63CD"/>
    <w:rsid w:val="003C6764"/>
    <w:rsid w:val="003C681F"/>
    <w:rsid w:val="003C71D7"/>
    <w:rsid w:val="003C7A37"/>
    <w:rsid w:val="003D08A2"/>
    <w:rsid w:val="003D08D5"/>
    <w:rsid w:val="003D0BFA"/>
    <w:rsid w:val="003D1B0C"/>
    <w:rsid w:val="003D1D17"/>
    <w:rsid w:val="003D1E8F"/>
    <w:rsid w:val="003D2955"/>
    <w:rsid w:val="003D2B27"/>
    <w:rsid w:val="003D3097"/>
    <w:rsid w:val="003D389D"/>
    <w:rsid w:val="003D38D9"/>
    <w:rsid w:val="003D4487"/>
    <w:rsid w:val="003D4637"/>
    <w:rsid w:val="003D49D2"/>
    <w:rsid w:val="003D5DAD"/>
    <w:rsid w:val="003D63F9"/>
    <w:rsid w:val="003D6C18"/>
    <w:rsid w:val="003D7FA2"/>
    <w:rsid w:val="003E02CA"/>
    <w:rsid w:val="003E0FDE"/>
    <w:rsid w:val="003E24E2"/>
    <w:rsid w:val="003E27C5"/>
    <w:rsid w:val="003E2891"/>
    <w:rsid w:val="003E298F"/>
    <w:rsid w:val="003E37D4"/>
    <w:rsid w:val="003E3984"/>
    <w:rsid w:val="003E3A0D"/>
    <w:rsid w:val="003E3F56"/>
    <w:rsid w:val="003E44F8"/>
    <w:rsid w:val="003E4504"/>
    <w:rsid w:val="003E46AB"/>
    <w:rsid w:val="003E4770"/>
    <w:rsid w:val="003E6A77"/>
    <w:rsid w:val="003E702C"/>
    <w:rsid w:val="003E7174"/>
    <w:rsid w:val="003E7257"/>
    <w:rsid w:val="003E7A60"/>
    <w:rsid w:val="003F02F5"/>
    <w:rsid w:val="003F11A9"/>
    <w:rsid w:val="003F170D"/>
    <w:rsid w:val="003F18C0"/>
    <w:rsid w:val="003F1AD4"/>
    <w:rsid w:val="003F1B43"/>
    <w:rsid w:val="003F1B86"/>
    <w:rsid w:val="003F1E68"/>
    <w:rsid w:val="003F28DC"/>
    <w:rsid w:val="003F2FD6"/>
    <w:rsid w:val="003F3093"/>
    <w:rsid w:val="003F3864"/>
    <w:rsid w:val="003F3D39"/>
    <w:rsid w:val="003F4206"/>
    <w:rsid w:val="003F44C2"/>
    <w:rsid w:val="003F4830"/>
    <w:rsid w:val="003F4D94"/>
    <w:rsid w:val="003F5615"/>
    <w:rsid w:val="003F68DB"/>
    <w:rsid w:val="003F6F2A"/>
    <w:rsid w:val="003F745A"/>
    <w:rsid w:val="003F7525"/>
    <w:rsid w:val="003F7574"/>
    <w:rsid w:val="003F7995"/>
    <w:rsid w:val="003F79D1"/>
    <w:rsid w:val="003F7C75"/>
    <w:rsid w:val="003F7D12"/>
    <w:rsid w:val="00400544"/>
    <w:rsid w:val="00401176"/>
    <w:rsid w:val="0040125A"/>
    <w:rsid w:val="00401D5C"/>
    <w:rsid w:val="0040209A"/>
    <w:rsid w:val="00402532"/>
    <w:rsid w:val="00402ADD"/>
    <w:rsid w:val="00403024"/>
    <w:rsid w:val="00404542"/>
    <w:rsid w:val="00404DE4"/>
    <w:rsid w:val="00405CD4"/>
    <w:rsid w:val="00406171"/>
    <w:rsid w:val="004063C0"/>
    <w:rsid w:val="00406678"/>
    <w:rsid w:val="00406685"/>
    <w:rsid w:val="00406805"/>
    <w:rsid w:val="004071A6"/>
    <w:rsid w:val="004071E4"/>
    <w:rsid w:val="00407D4F"/>
    <w:rsid w:val="00410958"/>
    <w:rsid w:val="00411CCD"/>
    <w:rsid w:val="00411D11"/>
    <w:rsid w:val="0041293E"/>
    <w:rsid w:val="00412D04"/>
    <w:rsid w:val="00412EA4"/>
    <w:rsid w:val="00412FEA"/>
    <w:rsid w:val="0041354D"/>
    <w:rsid w:val="00413A75"/>
    <w:rsid w:val="004141D7"/>
    <w:rsid w:val="00416312"/>
    <w:rsid w:val="00416372"/>
    <w:rsid w:val="00416401"/>
    <w:rsid w:val="00416B3C"/>
    <w:rsid w:val="00416F1E"/>
    <w:rsid w:val="0041708C"/>
    <w:rsid w:val="00417286"/>
    <w:rsid w:val="0041797A"/>
    <w:rsid w:val="00417D8D"/>
    <w:rsid w:val="004201C1"/>
    <w:rsid w:val="00420EFB"/>
    <w:rsid w:val="004215F5"/>
    <w:rsid w:val="004217CA"/>
    <w:rsid w:val="004219F8"/>
    <w:rsid w:val="00421FD8"/>
    <w:rsid w:val="00421FE7"/>
    <w:rsid w:val="004223C7"/>
    <w:rsid w:val="00422482"/>
    <w:rsid w:val="004230DE"/>
    <w:rsid w:val="00423BC5"/>
    <w:rsid w:val="00423F8A"/>
    <w:rsid w:val="00424011"/>
    <w:rsid w:val="0042437D"/>
    <w:rsid w:val="00424AA1"/>
    <w:rsid w:val="00424DC8"/>
    <w:rsid w:val="00424E5B"/>
    <w:rsid w:val="00425AB8"/>
    <w:rsid w:val="00426429"/>
    <w:rsid w:val="0042668A"/>
    <w:rsid w:val="004267EF"/>
    <w:rsid w:val="00426A9B"/>
    <w:rsid w:val="00426C54"/>
    <w:rsid w:val="00427039"/>
    <w:rsid w:val="0042796D"/>
    <w:rsid w:val="00427A3D"/>
    <w:rsid w:val="00430104"/>
    <w:rsid w:val="00430716"/>
    <w:rsid w:val="00430880"/>
    <w:rsid w:val="00431723"/>
    <w:rsid w:val="00431F67"/>
    <w:rsid w:val="004322FF"/>
    <w:rsid w:val="004324C3"/>
    <w:rsid w:val="00434034"/>
    <w:rsid w:val="0043425C"/>
    <w:rsid w:val="004347B4"/>
    <w:rsid w:val="00434DE3"/>
    <w:rsid w:val="00435676"/>
    <w:rsid w:val="00435B20"/>
    <w:rsid w:val="00435D24"/>
    <w:rsid w:val="00436D14"/>
    <w:rsid w:val="00436DBC"/>
    <w:rsid w:val="0043750A"/>
    <w:rsid w:val="00437AE3"/>
    <w:rsid w:val="00437CC6"/>
    <w:rsid w:val="00437D05"/>
    <w:rsid w:val="004400F9"/>
    <w:rsid w:val="00440157"/>
    <w:rsid w:val="00440B13"/>
    <w:rsid w:val="00441029"/>
    <w:rsid w:val="004410DA"/>
    <w:rsid w:val="004416B1"/>
    <w:rsid w:val="00441988"/>
    <w:rsid w:val="00441B13"/>
    <w:rsid w:val="0044231B"/>
    <w:rsid w:val="00442540"/>
    <w:rsid w:val="004425CB"/>
    <w:rsid w:val="004429FF"/>
    <w:rsid w:val="004431D7"/>
    <w:rsid w:val="004437F0"/>
    <w:rsid w:val="00443E7F"/>
    <w:rsid w:val="004455D1"/>
    <w:rsid w:val="0044590B"/>
    <w:rsid w:val="00445FCB"/>
    <w:rsid w:val="0044756C"/>
    <w:rsid w:val="00447587"/>
    <w:rsid w:val="004478BC"/>
    <w:rsid w:val="00447BB0"/>
    <w:rsid w:val="00447EA2"/>
    <w:rsid w:val="00450767"/>
    <w:rsid w:val="0045079C"/>
    <w:rsid w:val="0045080E"/>
    <w:rsid w:val="004514C0"/>
    <w:rsid w:val="0045180C"/>
    <w:rsid w:val="00451CC1"/>
    <w:rsid w:val="004521C3"/>
    <w:rsid w:val="00452C2A"/>
    <w:rsid w:val="00452CBB"/>
    <w:rsid w:val="004539B5"/>
    <w:rsid w:val="00453E77"/>
    <w:rsid w:val="004543A9"/>
    <w:rsid w:val="004543CF"/>
    <w:rsid w:val="0045469C"/>
    <w:rsid w:val="004553D3"/>
    <w:rsid w:val="00455CFF"/>
    <w:rsid w:val="00456218"/>
    <w:rsid w:val="004563E9"/>
    <w:rsid w:val="004567D9"/>
    <w:rsid w:val="00457716"/>
    <w:rsid w:val="00457E21"/>
    <w:rsid w:val="00460925"/>
    <w:rsid w:val="00460EBA"/>
    <w:rsid w:val="00460F97"/>
    <w:rsid w:val="004613AD"/>
    <w:rsid w:val="00461560"/>
    <w:rsid w:val="0046232B"/>
    <w:rsid w:val="00462B4D"/>
    <w:rsid w:val="00462FE9"/>
    <w:rsid w:val="0046307F"/>
    <w:rsid w:val="004643A3"/>
    <w:rsid w:val="0046462F"/>
    <w:rsid w:val="00464AF7"/>
    <w:rsid w:val="004669CD"/>
    <w:rsid w:val="00466A10"/>
    <w:rsid w:val="00466EB2"/>
    <w:rsid w:val="00467087"/>
    <w:rsid w:val="00467AE7"/>
    <w:rsid w:val="00467D66"/>
    <w:rsid w:val="00470089"/>
    <w:rsid w:val="00470158"/>
    <w:rsid w:val="00470253"/>
    <w:rsid w:val="00470764"/>
    <w:rsid w:val="00471015"/>
    <w:rsid w:val="00471881"/>
    <w:rsid w:val="00471D37"/>
    <w:rsid w:val="00472F75"/>
    <w:rsid w:val="004731BC"/>
    <w:rsid w:val="004731E9"/>
    <w:rsid w:val="004737E8"/>
    <w:rsid w:val="00473D7B"/>
    <w:rsid w:val="00473D85"/>
    <w:rsid w:val="00473EC9"/>
    <w:rsid w:val="00473EFF"/>
    <w:rsid w:val="0047410A"/>
    <w:rsid w:val="004747D1"/>
    <w:rsid w:val="004761C3"/>
    <w:rsid w:val="00476874"/>
    <w:rsid w:val="00477B7E"/>
    <w:rsid w:val="00477D0B"/>
    <w:rsid w:val="0048031A"/>
    <w:rsid w:val="00480A13"/>
    <w:rsid w:val="00481A91"/>
    <w:rsid w:val="00481BA3"/>
    <w:rsid w:val="004824D7"/>
    <w:rsid w:val="00482615"/>
    <w:rsid w:val="004844A9"/>
    <w:rsid w:val="004845CE"/>
    <w:rsid w:val="00484633"/>
    <w:rsid w:val="00484F39"/>
    <w:rsid w:val="00485073"/>
    <w:rsid w:val="004851C8"/>
    <w:rsid w:val="004852C1"/>
    <w:rsid w:val="004859F7"/>
    <w:rsid w:val="00485BAA"/>
    <w:rsid w:val="004873C3"/>
    <w:rsid w:val="00487F5E"/>
    <w:rsid w:val="00490498"/>
    <w:rsid w:val="00491622"/>
    <w:rsid w:val="00491655"/>
    <w:rsid w:val="0049201C"/>
    <w:rsid w:val="0049240D"/>
    <w:rsid w:val="00492811"/>
    <w:rsid w:val="00492B65"/>
    <w:rsid w:val="00492CFF"/>
    <w:rsid w:val="004930CD"/>
    <w:rsid w:val="0049373E"/>
    <w:rsid w:val="00493D3D"/>
    <w:rsid w:val="0049708C"/>
    <w:rsid w:val="00497179"/>
    <w:rsid w:val="00497484"/>
    <w:rsid w:val="0049764B"/>
    <w:rsid w:val="00497BD8"/>
    <w:rsid w:val="004A00E7"/>
    <w:rsid w:val="004A097B"/>
    <w:rsid w:val="004A11E4"/>
    <w:rsid w:val="004A18E1"/>
    <w:rsid w:val="004A1BE7"/>
    <w:rsid w:val="004A1F75"/>
    <w:rsid w:val="004A29DD"/>
    <w:rsid w:val="004A2E97"/>
    <w:rsid w:val="004A2F57"/>
    <w:rsid w:val="004A35A1"/>
    <w:rsid w:val="004A3D90"/>
    <w:rsid w:val="004A4FB7"/>
    <w:rsid w:val="004A53E1"/>
    <w:rsid w:val="004A5E70"/>
    <w:rsid w:val="004A66FC"/>
    <w:rsid w:val="004A6741"/>
    <w:rsid w:val="004A685A"/>
    <w:rsid w:val="004A6C89"/>
    <w:rsid w:val="004A7B7E"/>
    <w:rsid w:val="004A7C2C"/>
    <w:rsid w:val="004B0A46"/>
    <w:rsid w:val="004B1096"/>
    <w:rsid w:val="004B180D"/>
    <w:rsid w:val="004B19B5"/>
    <w:rsid w:val="004B1F69"/>
    <w:rsid w:val="004B2EA1"/>
    <w:rsid w:val="004B3900"/>
    <w:rsid w:val="004B4C86"/>
    <w:rsid w:val="004B5808"/>
    <w:rsid w:val="004B6935"/>
    <w:rsid w:val="004B715A"/>
    <w:rsid w:val="004B7416"/>
    <w:rsid w:val="004B7B63"/>
    <w:rsid w:val="004B7E4C"/>
    <w:rsid w:val="004C074E"/>
    <w:rsid w:val="004C13C4"/>
    <w:rsid w:val="004C16D8"/>
    <w:rsid w:val="004C1877"/>
    <w:rsid w:val="004C1FCA"/>
    <w:rsid w:val="004C2400"/>
    <w:rsid w:val="004C2B95"/>
    <w:rsid w:val="004C3228"/>
    <w:rsid w:val="004C3421"/>
    <w:rsid w:val="004C3B65"/>
    <w:rsid w:val="004C3C2C"/>
    <w:rsid w:val="004C40FD"/>
    <w:rsid w:val="004C4872"/>
    <w:rsid w:val="004C4B81"/>
    <w:rsid w:val="004C4B9E"/>
    <w:rsid w:val="004C4BD2"/>
    <w:rsid w:val="004C58D7"/>
    <w:rsid w:val="004C5EC4"/>
    <w:rsid w:val="004C6E3B"/>
    <w:rsid w:val="004C789B"/>
    <w:rsid w:val="004C7AF8"/>
    <w:rsid w:val="004C7BD8"/>
    <w:rsid w:val="004C7C8A"/>
    <w:rsid w:val="004D0082"/>
    <w:rsid w:val="004D0103"/>
    <w:rsid w:val="004D098B"/>
    <w:rsid w:val="004D099F"/>
    <w:rsid w:val="004D1264"/>
    <w:rsid w:val="004D12EF"/>
    <w:rsid w:val="004D161F"/>
    <w:rsid w:val="004D22D6"/>
    <w:rsid w:val="004D2BDA"/>
    <w:rsid w:val="004D3633"/>
    <w:rsid w:val="004D3F9F"/>
    <w:rsid w:val="004D49C5"/>
    <w:rsid w:val="004D5218"/>
    <w:rsid w:val="004D5953"/>
    <w:rsid w:val="004D5B25"/>
    <w:rsid w:val="004D6710"/>
    <w:rsid w:val="004D7099"/>
    <w:rsid w:val="004D722F"/>
    <w:rsid w:val="004D757F"/>
    <w:rsid w:val="004D795A"/>
    <w:rsid w:val="004E02E2"/>
    <w:rsid w:val="004E088C"/>
    <w:rsid w:val="004E0934"/>
    <w:rsid w:val="004E16C1"/>
    <w:rsid w:val="004E1968"/>
    <w:rsid w:val="004E1D58"/>
    <w:rsid w:val="004E2C21"/>
    <w:rsid w:val="004E3C3A"/>
    <w:rsid w:val="004E3D92"/>
    <w:rsid w:val="004E4063"/>
    <w:rsid w:val="004E52E7"/>
    <w:rsid w:val="004E56E1"/>
    <w:rsid w:val="004E6132"/>
    <w:rsid w:val="004E61F6"/>
    <w:rsid w:val="004E63CD"/>
    <w:rsid w:val="004E67B3"/>
    <w:rsid w:val="004E77A1"/>
    <w:rsid w:val="004E7EBE"/>
    <w:rsid w:val="004F0021"/>
    <w:rsid w:val="004F05E9"/>
    <w:rsid w:val="004F0915"/>
    <w:rsid w:val="004F19DA"/>
    <w:rsid w:val="004F2808"/>
    <w:rsid w:val="004F35FC"/>
    <w:rsid w:val="004F38C7"/>
    <w:rsid w:val="004F46DA"/>
    <w:rsid w:val="004F4C90"/>
    <w:rsid w:val="004F523A"/>
    <w:rsid w:val="004F686A"/>
    <w:rsid w:val="004F706C"/>
    <w:rsid w:val="00500160"/>
    <w:rsid w:val="00500E9C"/>
    <w:rsid w:val="0050105C"/>
    <w:rsid w:val="005015DA"/>
    <w:rsid w:val="00501A0A"/>
    <w:rsid w:val="00501B43"/>
    <w:rsid w:val="00501DBB"/>
    <w:rsid w:val="00501F5A"/>
    <w:rsid w:val="005021D0"/>
    <w:rsid w:val="00502D0A"/>
    <w:rsid w:val="00503977"/>
    <w:rsid w:val="00503E07"/>
    <w:rsid w:val="00504CBA"/>
    <w:rsid w:val="00504D4E"/>
    <w:rsid w:val="005055B5"/>
    <w:rsid w:val="00505DC0"/>
    <w:rsid w:val="00505F4F"/>
    <w:rsid w:val="00506018"/>
    <w:rsid w:val="00506C63"/>
    <w:rsid w:val="0050716A"/>
    <w:rsid w:val="00507219"/>
    <w:rsid w:val="00507A17"/>
    <w:rsid w:val="00507D08"/>
    <w:rsid w:val="0051053B"/>
    <w:rsid w:val="00510875"/>
    <w:rsid w:val="005108E0"/>
    <w:rsid w:val="0051095C"/>
    <w:rsid w:val="00512238"/>
    <w:rsid w:val="00512577"/>
    <w:rsid w:val="00512888"/>
    <w:rsid w:val="00512C93"/>
    <w:rsid w:val="005133C1"/>
    <w:rsid w:val="00513854"/>
    <w:rsid w:val="00514D9E"/>
    <w:rsid w:val="0051541C"/>
    <w:rsid w:val="005157AF"/>
    <w:rsid w:val="00515D61"/>
    <w:rsid w:val="005165B7"/>
    <w:rsid w:val="00516891"/>
    <w:rsid w:val="00517A25"/>
    <w:rsid w:val="00517F8E"/>
    <w:rsid w:val="00520071"/>
    <w:rsid w:val="00520CA6"/>
    <w:rsid w:val="005224CD"/>
    <w:rsid w:val="00522C50"/>
    <w:rsid w:val="00522FCA"/>
    <w:rsid w:val="0052306D"/>
    <w:rsid w:val="00523099"/>
    <w:rsid w:val="005231D1"/>
    <w:rsid w:val="00523445"/>
    <w:rsid w:val="00523807"/>
    <w:rsid w:val="005239E4"/>
    <w:rsid w:val="00524169"/>
    <w:rsid w:val="00524308"/>
    <w:rsid w:val="00524950"/>
    <w:rsid w:val="00524B0C"/>
    <w:rsid w:val="00524D08"/>
    <w:rsid w:val="005257AD"/>
    <w:rsid w:val="00525997"/>
    <w:rsid w:val="005264BB"/>
    <w:rsid w:val="005271A7"/>
    <w:rsid w:val="0052752E"/>
    <w:rsid w:val="00527BE9"/>
    <w:rsid w:val="00527C52"/>
    <w:rsid w:val="00527CFF"/>
    <w:rsid w:val="005313B7"/>
    <w:rsid w:val="00532626"/>
    <w:rsid w:val="00532DEE"/>
    <w:rsid w:val="005339A8"/>
    <w:rsid w:val="005344F1"/>
    <w:rsid w:val="00534B98"/>
    <w:rsid w:val="0053542A"/>
    <w:rsid w:val="00536703"/>
    <w:rsid w:val="00536AC0"/>
    <w:rsid w:val="00536F9B"/>
    <w:rsid w:val="00537E2A"/>
    <w:rsid w:val="00541195"/>
    <w:rsid w:val="00541974"/>
    <w:rsid w:val="00541B85"/>
    <w:rsid w:val="00541B8B"/>
    <w:rsid w:val="00541DB9"/>
    <w:rsid w:val="00541F59"/>
    <w:rsid w:val="005420B5"/>
    <w:rsid w:val="00542388"/>
    <w:rsid w:val="0054287F"/>
    <w:rsid w:val="005430CF"/>
    <w:rsid w:val="005433AF"/>
    <w:rsid w:val="005438B9"/>
    <w:rsid w:val="00543950"/>
    <w:rsid w:val="00543B7C"/>
    <w:rsid w:val="00543F15"/>
    <w:rsid w:val="00544A07"/>
    <w:rsid w:val="00544D1C"/>
    <w:rsid w:val="00544D83"/>
    <w:rsid w:val="00544DD2"/>
    <w:rsid w:val="00544E72"/>
    <w:rsid w:val="00545026"/>
    <w:rsid w:val="00545371"/>
    <w:rsid w:val="00545A02"/>
    <w:rsid w:val="00546983"/>
    <w:rsid w:val="00546C90"/>
    <w:rsid w:val="00547602"/>
    <w:rsid w:val="00547B24"/>
    <w:rsid w:val="005515B1"/>
    <w:rsid w:val="0055223E"/>
    <w:rsid w:val="00553D92"/>
    <w:rsid w:val="00553EF0"/>
    <w:rsid w:val="0055455E"/>
    <w:rsid w:val="005549A4"/>
    <w:rsid w:val="00554D7F"/>
    <w:rsid w:val="00554F34"/>
    <w:rsid w:val="005550B9"/>
    <w:rsid w:val="0055584B"/>
    <w:rsid w:val="00556657"/>
    <w:rsid w:val="0055734D"/>
    <w:rsid w:val="00557645"/>
    <w:rsid w:val="00557E3F"/>
    <w:rsid w:val="00557FE7"/>
    <w:rsid w:val="00560250"/>
    <w:rsid w:val="00560B84"/>
    <w:rsid w:val="00560F6C"/>
    <w:rsid w:val="00561867"/>
    <w:rsid w:val="0056278D"/>
    <w:rsid w:val="00562980"/>
    <w:rsid w:val="00562C12"/>
    <w:rsid w:val="00562E04"/>
    <w:rsid w:val="00563714"/>
    <w:rsid w:val="00563956"/>
    <w:rsid w:val="00563D8F"/>
    <w:rsid w:val="0056428A"/>
    <w:rsid w:val="005645AF"/>
    <w:rsid w:val="00564973"/>
    <w:rsid w:val="00564A41"/>
    <w:rsid w:val="00564B8A"/>
    <w:rsid w:val="005651E4"/>
    <w:rsid w:val="00565F20"/>
    <w:rsid w:val="0056654F"/>
    <w:rsid w:val="005665AC"/>
    <w:rsid w:val="00566F8B"/>
    <w:rsid w:val="005675D8"/>
    <w:rsid w:val="00567BB0"/>
    <w:rsid w:val="00570666"/>
    <w:rsid w:val="00570975"/>
    <w:rsid w:val="00570DD0"/>
    <w:rsid w:val="0057152E"/>
    <w:rsid w:val="005727F3"/>
    <w:rsid w:val="0057339A"/>
    <w:rsid w:val="0057361E"/>
    <w:rsid w:val="00573E52"/>
    <w:rsid w:val="00574489"/>
    <w:rsid w:val="0057479D"/>
    <w:rsid w:val="00574A78"/>
    <w:rsid w:val="00574B99"/>
    <w:rsid w:val="00575543"/>
    <w:rsid w:val="005758A4"/>
    <w:rsid w:val="00575A5D"/>
    <w:rsid w:val="00575C20"/>
    <w:rsid w:val="00575E73"/>
    <w:rsid w:val="00576462"/>
    <w:rsid w:val="005764CD"/>
    <w:rsid w:val="0057663B"/>
    <w:rsid w:val="00576C7B"/>
    <w:rsid w:val="005777FC"/>
    <w:rsid w:val="005814CD"/>
    <w:rsid w:val="00581643"/>
    <w:rsid w:val="00581E6F"/>
    <w:rsid w:val="00582A63"/>
    <w:rsid w:val="00583468"/>
    <w:rsid w:val="005836AC"/>
    <w:rsid w:val="00583E01"/>
    <w:rsid w:val="005840B7"/>
    <w:rsid w:val="005842F7"/>
    <w:rsid w:val="005845D2"/>
    <w:rsid w:val="00584630"/>
    <w:rsid w:val="005849D5"/>
    <w:rsid w:val="00584E89"/>
    <w:rsid w:val="00584EE7"/>
    <w:rsid w:val="005854AF"/>
    <w:rsid w:val="00585A09"/>
    <w:rsid w:val="005863E0"/>
    <w:rsid w:val="00586974"/>
    <w:rsid w:val="00586A64"/>
    <w:rsid w:val="005875FE"/>
    <w:rsid w:val="00587608"/>
    <w:rsid w:val="00587805"/>
    <w:rsid w:val="00587E1A"/>
    <w:rsid w:val="0059017C"/>
    <w:rsid w:val="005901EF"/>
    <w:rsid w:val="00590313"/>
    <w:rsid w:val="00590733"/>
    <w:rsid w:val="005907B2"/>
    <w:rsid w:val="00590949"/>
    <w:rsid w:val="005909D7"/>
    <w:rsid w:val="005918D0"/>
    <w:rsid w:val="00592DC3"/>
    <w:rsid w:val="00593099"/>
    <w:rsid w:val="005932E9"/>
    <w:rsid w:val="005934DD"/>
    <w:rsid w:val="005943E7"/>
    <w:rsid w:val="0059455F"/>
    <w:rsid w:val="005946F5"/>
    <w:rsid w:val="00594E86"/>
    <w:rsid w:val="0059526C"/>
    <w:rsid w:val="00596736"/>
    <w:rsid w:val="0059720C"/>
    <w:rsid w:val="0059721B"/>
    <w:rsid w:val="005977E5"/>
    <w:rsid w:val="00597A36"/>
    <w:rsid w:val="00597C7E"/>
    <w:rsid w:val="00597EAC"/>
    <w:rsid w:val="005A02EC"/>
    <w:rsid w:val="005A0845"/>
    <w:rsid w:val="005A0A2C"/>
    <w:rsid w:val="005A102F"/>
    <w:rsid w:val="005A1751"/>
    <w:rsid w:val="005A1C55"/>
    <w:rsid w:val="005A2530"/>
    <w:rsid w:val="005A287D"/>
    <w:rsid w:val="005A2EBA"/>
    <w:rsid w:val="005A3BB1"/>
    <w:rsid w:val="005A4374"/>
    <w:rsid w:val="005A4A34"/>
    <w:rsid w:val="005A4D8C"/>
    <w:rsid w:val="005A53F2"/>
    <w:rsid w:val="005A5A47"/>
    <w:rsid w:val="005A60A1"/>
    <w:rsid w:val="005A6601"/>
    <w:rsid w:val="005A6F21"/>
    <w:rsid w:val="005A732E"/>
    <w:rsid w:val="005A7665"/>
    <w:rsid w:val="005A76CA"/>
    <w:rsid w:val="005A7D91"/>
    <w:rsid w:val="005B099A"/>
    <w:rsid w:val="005B0EA1"/>
    <w:rsid w:val="005B1DAB"/>
    <w:rsid w:val="005B1EEE"/>
    <w:rsid w:val="005B2A0F"/>
    <w:rsid w:val="005B3315"/>
    <w:rsid w:val="005B3CF0"/>
    <w:rsid w:val="005B3FD6"/>
    <w:rsid w:val="005B4A1D"/>
    <w:rsid w:val="005B4B3B"/>
    <w:rsid w:val="005B4D19"/>
    <w:rsid w:val="005B4E53"/>
    <w:rsid w:val="005B4F67"/>
    <w:rsid w:val="005B5BE0"/>
    <w:rsid w:val="005B6402"/>
    <w:rsid w:val="005B677B"/>
    <w:rsid w:val="005B68C8"/>
    <w:rsid w:val="005B6DD7"/>
    <w:rsid w:val="005B7A6D"/>
    <w:rsid w:val="005C0497"/>
    <w:rsid w:val="005C05BC"/>
    <w:rsid w:val="005C17B9"/>
    <w:rsid w:val="005C1AF5"/>
    <w:rsid w:val="005C2623"/>
    <w:rsid w:val="005C31B8"/>
    <w:rsid w:val="005C363D"/>
    <w:rsid w:val="005C4217"/>
    <w:rsid w:val="005C44D5"/>
    <w:rsid w:val="005C513E"/>
    <w:rsid w:val="005C516C"/>
    <w:rsid w:val="005C536F"/>
    <w:rsid w:val="005C53D4"/>
    <w:rsid w:val="005C5522"/>
    <w:rsid w:val="005C5B48"/>
    <w:rsid w:val="005C63B4"/>
    <w:rsid w:val="005C6D78"/>
    <w:rsid w:val="005C7824"/>
    <w:rsid w:val="005C782A"/>
    <w:rsid w:val="005D03EF"/>
    <w:rsid w:val="005D13AE"/>
    <w:rsid w:val="005D18C7"/>
    <w:rsid w:val="005D1919"/>
    <w:rsid w:val="005D3B18"/>
    <w:rsid w:val="005D3F96"/>
    <w:rsid w:val="005D440A"/>
    <w:rsid w:val="005D441E"/>
    <w:rsid w:val="005D4656"/>
    <w:rsid w:val="005D48EF"/>
    <w:rsid w:val="005D4B16"/>
    <w:rsid w:val="005D4FF0"/>
    <w:rsid w:val="005D6394"/>
    <w:rsid w:val="005D7255"/>
    <w:rsid w:val="005D7EF8"/>
    <w:rsid w:val="005E01AC"/>
    <w:rsid w:val="005E0384"/>
    <w:rsid w:val="005E0C28"/>
    <w:rsid w:val="005E1213"/>
    <w:rsid w:val="005E20D6"/>
    <w:rsid w:val="005E2127"/>
    <w:rsid w:val="005E2128"/>
    <w:rsid w:val="005E21C3"/>
    <w:rsid w:val="005E2330"/>
    <w:rsid w:val="005E2642"/>
    <w:rsid w:val="005E2801"/>
    <w:rsid w:val="005E3078"/>
    <w:rsid w:val="005E32D1"/>
    <w:rsid w:val="005E3357"/>
    <w:rsid w:val="005E3BE0"/>
    <w:rsid w:val="005E3D80"/>
    <w:rsid w:val="005E50E3"/>
    <w:rsid w:val="005E5368"/>
    <w:rsid w:val="005E56D3"/>
    <w:rsid w:val="005E5866"/>
    <w:rsid w:val="005E62C6"/>
    <w:rsid w:val="005E64B5"/>
    <w:rsid w:val="005E6D68"/>
    <w:rsid w:val="005F038D"/>
    <w:rsid w:val="005F13E6"/>
    <w:rsid w:val="005F146F"/>
    <w:rsid w:val="005F1E69"/>
    <w:rsid w:val="005F1EB6"/>
    <w:rsid w:val="005F1F64"/>
    <w:rsid w:val="005F20CB"/>
    <w:rsid w:val="005F23E6"/>
    <w:rsid w:val="005F2BE2"/>
    <w:rsid w:val="005F2D4A"/>
    <w:rsid w:val="005F3095"/>
    <w:rsid w:val="005F32AF"/>
    <w:rsid w:val="005F426B"/>
    <w:rsid w:val="005F4CAF"/>
    <w:rsid w:val="005F53D9"/>
    <w:rsid w:val="005F5442"/>
    <w:rsid w:val="005F5505"/>
    <w:rsid w:val="005F615C"/>
    <w:rsid w:val="005F6379"/>
    <w:rsid w:val="005F6802"/>
    <w:rsid w:val="005F6F1E"/>
    <w:rsid w:val="005F7B1C"/>
    <w:rsid w:val="005F7C8F"/>
    <w:rsid w:val="005F7E90"/>
    <w:rsid w:val="00600783"/>
    <w:rsid w:val="006024C3"/>
    <w:rsid w:val="00602654"/>
    <w:rsid w:val="006040CF"/>
    <w:rsid w:val="00604103"/>
    <w:rsid w:val="00604709"/>
    <w:rsid w:val="006048B4"/>
    <w:rsid w:val="006049ED"/>
    <w:rsid w:val="006056BE"/>
    <w:rsid w:val="00605D49"/>
    <w:rsid w:val="006063F5"/>
    <w:rsid w:val="00606521"/>
    <w:rsid w:val="006065CD"/>
    <w:rsid w:val="006066F8"/>
    <w:rsid w:val="0060678B"/>
    <w:rsid w:val="006070F3"/>
    <w:rsid w:val="00607C1B"/>
    <w:rsid w:val="00607C4B"/>
    <w:rsid w:val="00610285"/>
    <w:rsid w:val="006102E3"/>
    <w:rsid w:val="00610365"/>
    <w:rsid w:val="00610500"/>
    <w:rsid w:val="00610907"/>
    <w:rsid w:val="0061148D"/>
    <w:rsid w:val="00612A6C"/>
    <w:rsid w:val="00612E0A"/>
    <w:rsid w:val="00613069"/>
    <w:rsid w:val="00613966"/>
    <w:rsid w:val="00613E57"/>
    <w:rsid w:val="006141B1"/>
    <w:rsid w:val="00614281"/>
    <w:rsid w:val="0061449A"/>
    <w:rsid w:val="00614D34"/>
    <w:rsid w:val="00615FAA"/>
    <w:rsid w:val="00615FD7"/>
    <w:rsid w:val="006161C6"/>
    <w:rsid w:val="0061651A"/>
    <w:rsid w:val="00616D01"/>
    <w:rsid w:val="006170CA"/>
    <w:rsid w:val="006170D1"/>
    <w:rsid w:val="00617198"/>
    <w:rsid w:val="00617583"/>
    <w:rsid w:val="00617B16"/>
    <w:rsid w:val="00617BD6"/>
    <w:rsid w:val="00620518"/>
    <w:rsid w:val="00620992"/>
    <w:rsid w:val="00620F8F"/>
    <w:rsid w:val="0062113E"/>
    <w:rsid w:val="00621B21"/>
    <w:rsid w:val="0062224F"/>
    <w:rsid w:val="00622362"/>
    <w:rsid w:val="006228DC"/>
    <w:rsid w:val="00622C13"/>
    <w:rsid w:val="00623118"/>
    <w:rsid w:val="006239D9"/>
    <w:rsid w:val="00624045"/>
    <w:rsid w:val="00624062"/>
    <w:rsid w:val="006247AF"/>
    <w:rsid w:val="006247BB"/>
    <w:rsid w:val="00624874"/>
    <w:rsid w:val="00625316"/>
    <w:rsid w:val="00625532"/>
    <w:rsid w:val="006264A3"/>
    <w:rsid w:val="0062669B"/>
    <w:rsid w:val="00626E1D"/>
    <w:rsid w:val="00627242"/>
    <w:rsid w:val="00627380"/>
    <w:rsid w:val="00627579"/>
    <w:rsid w:val="00627CF7"/>
    <w:rsid w:val="00630144"/>
    <w:rsid w:val="00630B3A"/>
    <w:rsid w:val="00632E49"/>
    <w:rsid w:val="0063345E"/>
    <w:rsid w:val="00634081"/>
    <w:rsid w:val="00634F99"/>
    <w:rsid w:val="00635704"/>
    <w:rsid w:val="00636139"/>
    <w:rsid w:val="006367AD"/>
    <w:rsid w:val="00636AC8"/>
    <w:rsid w:val="00636FB1"/>
    <w:rsid w:val="0063715C"/>
    <w:rsid w:val="00641996"/>
    <w:rsid w:val="00641D5A"/>
    <w:rsid w:val="00641EC4"/>
    <w:rsid w:val="006422C8"/>
    <w:rsid w:val="00642779"/>
    <w:rsid w:val="00642D26"/>
    <w:rsid w:val="00642D74"/>
    <w:rsid w:val="00642F02"/>
    <w:rsid w:val="006435AC"/>
    <w:rsid w:val="006443E1"/>
    <w:rsid w:val="00644420"/>
    <w:rsid w:val="006446FA"/>
    <w:rsid w:val="0064531D"/>
    <w:rsid w:val="00645413"/>
    <w:rsid w:val="00645F54"/>
    <w:rsid w:val="0064614B"/>
    <w:rsid w:val="00647ACF"/>
    <w:rsid w:val="00650267"/>
    <w:rsid w:val="006511FD"/>
    <w:rsid w:val="0065135C"/>
    <w:rsid w:val="00651584"/>
    <w:rsid w:val="00651996"/>
    <w:rsid w:val="00651BA5"/>
    <w:rsid w:val="00651D8B"/>
    <w:rsid w:val="00652057"/>
    <w:rsid w:val="006534C4"/>
    <w:rsid w:val="00653625"/>
    <w:rsid w:val="00655202"/>
    <w:rsid w:val="0065545D"/>
    <w:rsid w:val="00655FA9"/>
    <w:rsid w:val="0065611E"/>
    <w:rsid w:val="00656FE3"/>
    <w:rsid w:val="00657343"/>
    <w:rsid w:val="006579A1"/>
    <w:rsid w:val="00657A30"/>
    <w:rsid w:val="00657D4D"/>
    <w:rsid w:val="00657F76"/>
    <w:rsid w:val="00661722"/>
    <w:rsid w:val="00661F85"/>
    <w:rsid w:val="0066215B"/>
    <w:rsid w:val="00662864"/>
    <w:rsid w:val="00663168"/>
    <w:rsid w:val="00664117"/>
    <w:rsid w:val="006653CB"/>
    <w:rsid w:val="006656C9"/>
    <w:rsid w:val="006657ED"/>
    <w:rsid w:val="0066598C"/>
    <w:rsid w:val="006660AA"/>
    <w:rsid w:val="0066659A"/>
    <w:rsid w:val="00666B98"/>
    <w:rsid w:val="00667CE3"/>
    <w:rsid w:val="0067017A"/>
    <w:rsid w:val="00670693"/>
    <w:rsid w:val="00670842"/>
    <w:rsid w:val="00670F29"/>
    <w:rsid w:val="006716C2"/>
    <w:rsid w:val="00672922"/>
    <w:rsid w:val="006732CE"/>
    <w:rsid w:val="00673586"/>
    <w:rsid w:val="00674BEE"/>
    <w:rsid w:val="00675228"/>
    <w:rsid w:val="00675410"/>
    <w:rsid w:val="00675604"/>
    <w:rsid w:val="00675AA2"/>
    <w:rsid w:val="00676198"/>
    <w:rsid w:val="00676523"/>
    <w:rsid w:val="006772AA"/>
    <w:rsid w:val="00680D04"/>
    <w:rsid w:val="00680F1A"/>
    <w:rsid w:val="00680F74"/>
    <w:rsid w:val="0068113F"/>
    <w:rsid w:val="00681196"/>
    <w:rsid w:val="00681D38"/>
    <w:rsid w:val="0068224F"/>
    <w:rsid w:val="00682F54"/>
    <w:rsid w:val="006830B0"/>
    <w:rsid w:val="006830E8"/>
    <w:rsid w:val="006833DA"/>
    <w:rsid w:val="00683817"/>
    <w:rsid w:val="00684362"/>
    <w:rsid w:val="006845A7"/>
    <w:rsid w:val="00684B19"/>
    <w:rsid w:val="0068503E"/>
    <w:rsid w:val="00685410"/>
    <w:rsid w:val="00685CF8"/>
    <w:rsid w:val="006860E3"/>
    <w:rsid w:val="00686DEC"/>
    <w:rsid w:val="00687349"/>
    <w:rsid w:val="00687946"/>
    <w:rsid w:val="00687A7E"/>
    <w:rsid w:val="00690355"/>
    <w:rsid w:val="006909B6"/>
    <w:rsid w:val="00690D2E"/>
    <w:rsid w:val="00690EC0"/>
    <w:rsid w:val="00691846"/>
    <w:rsid w:val="0069368B"/>
    <w:rsid w:val="0069399A"/>
    <w:rsid w:val="00694562"/>
    <w:rsid w:val="00694E1F"/>
    <w:rsid w:val="00695891"/>
    <w:rsid w:val="006962D6"/>
    <w:rsid w:val="006965CF"/>
    <w:rsid w:val="0069663B"/>
    <w:rsid w:val="006967CA"/>
    <w:rsid w:val="006967E5"/>
    <w:rsid w:val="00696B67"/>
    <w:rsid w:val="00696EE6"/>
    <w:rsid w:val="006975A6"/>
    <w:rsid w:val="0069771F"/>
    <w:rsid w:val="006977F4"/>
    <w:rsid w:val="00697920"/>
    <w:rsid w:val="006A0A75"/>
    <w:rsid w:val="006A0BB9"/>
    <w:rsid w:val="006A1427"/>
    <w:rsid w:val="006A169D"/>
    <w:rsid w:val="006A17E2"/>
    <w:rsid w:val="006A1901"/>
    <w:rsid w:val="006A1D3B"/>
    <w:rsid w:val="006A2CB3"/>
    <w:rsid w:val="006A3084"/>
    <w:rsid w:val="006A3253"/>
    <w:rsid w:val="006A4388"/>
    <w:rsid w:val="006A49C7"/>
    <w:rsid w:val="006A52A3"/>
    <w:rsid w:val="006A5757"/>
    <w:rsid w:val="006A5D92"/>
    <w:rsid w:val="006A6693"/>
    <w:rsid w:val="006A6916"/>
    <w:rsid w:val="006A7164"/>
    <w:rsid w:val="006A7289"/>
    <w:rsid w:val="006B01B4"/>
    <w:rsid w:val="006B09C2"/>
    <w:rsid w:val="006B0AFA"/>
    <w:rsid w:val="006B0D16"/>
    <w:rsid w:val="006B13AA"/>
    <w:rsid w:val="006B1639"/>
    <w:rsid w:val="006B24B3"/>
    <w:rsid w:val="006B2693"/>
    <w:rsid w:val="006B2782"/>
    <w:rsid w:val="006B3755"/>
    <w:rsid w:val="006B439A"/>
    <w:rsid w:val="006B4FB8"/>
    <w:rsid w:val="006B512E"/>
    <w:rsid w:val="006B5AC4"/>
    <w:rsid w:val="006B5F39"/>
    <w:rsid w:val="006B638E"/>
    <w:rsid w:val="006B6631"/>
    <w:rsid w:val="006B6810"/>
    <w:rsid w:val="006B6E17"/>
    <w:rsid w:val="006B6F21"/>
    <w:rsid w:val="006C0113"/>
    <w:rsid w:val="006C015E"/>
    <w:rsid w:val="006C0350"/>
    <w:rsid w:val="006C062E"/>
    <w:rsid w:val="006C0DAF"/>
    <w:rsid w:val="006C1434"/>
    <w:rsid w:val="006C1CC2"/>
    <w:rsid w:val="006C3454"/>
    <w:rsid w:val="006C3B88"/>
    <w:rsid w:val="006C3E92"/>
    <w:rsid w:val="006C4EC5"/>
    <w:rsid w:val="006C521E"/>
    <w:rsid w:val="006C61BA"/>
    <w:rsid w:val="006C6425"/>
    <w:rsid w:val="006C64DD"/>
    <w:rsid w:val="006C6784"/>
    <w:rsid w:val="006C70FF"/>
    <w:rsid w:val="006C7261"/>
    <w:rsid w:val="006C7EFB"/>
    <w:rsid w:val="006D068E"/>
    <w:rsid w:val="006D06AF"/>
    <w:rsid w:val="006D0B62"/>
    <w:rsid w:val="006D0C0D"/>
    <w:rsid w:val="006D0EA8"/>
    <w:rsid w:val="006D1845"/>
    <w:rsid w:val="006D19E5"/>
    <w:rsid w:val="006D1AC0"/>
    <w:rsid w:val="006D1F9A"/>
    <w:rsid w:val="006D242D"/>
    <w:rsid w:val="006D2A5D"/>
    <w:rsid w:val="006D2D43"/>
    <w:rsid w:val="006D4609"/>
    <w:rsid w:val="006D4790"/>
    <w:rsid w:val="006D4EBF"/>
    <w:rsid w:val="006D64AC"/>
    <w:rsid w:val="006D6564"/>
    <w:rsid w:val="006D6860"/>
    <w:rsid w:val="006D733F"/>
    <w:rsid w:val="006D7C60"/>
    <w:rsid w:val="006E02B9"/>
    <w:rsid w:val="006E0C30"/>
    <w:rsid w:val="006E1838"/>
    <w:rsid w:val="006E1B34"/>
    <w:rsid w:val="006E2554"/>
    <w:rsid w:val="006E2937"/>
    <w:rsid w:val="006E2E87"/>
    <w:rsid w:val="006E3BE3"/>
    <w:rsid w:val="006E41A9"/>
    <w:rsid w:val="006E46D5"/>
    <w:rsid w:val="006E47A4"/>
    <w:rsid w:val="006E4CD2"/>
    <w:rsid w:val="006E4E7F"/>
    <w:rsid w:val="006E56F3"/>
    <w:rsid w:val="006E624E"/>
    <w:rsid w:val="006E6367"/>
    <w:rsid w:val="006E70BC"/>
    <w:rsid w:val="006E7478"/>
    <w:rsid w:val="006E74DE"/>
    <w:rsid w:val="006E77E5"/>
    <w:rsid w:val="006E7B90"/>
    <w:rsid w:val="006F0403"/>
    <w:rsid w:val="006F058B"/>
    <w:rsid w:val="006F05C9"/>
    <w:rsid w:val="006F0AA2"/>
    <w:rsid w:val="006F0F29"/>
    <w:rsid w:val="006F1660"/>
    <w:rsid w:val="006F1D06"/>
    <w:rsid w:val="006F1E3B"/>
    <w:rsid w:val="006F3865"/>
    <w:rsid w:val="006F39E4"/>
    <w:rsid w:val="006F423D"/>
    <w:rsid w:val="006F45DF"/>
    <w:rsid w:val="006F5EE8"/>
    <w:rsid w:val="006F6734"/>
    <w:rsid w:val="006F73DB"/>
    <w:rsid w:val="006F7925"/>
    <w:rsid w:val="0070008F"/>
    <w:rsid w:val="00701BD2"/>
    <w:rsid w:val="007020E6"/>
    <w:rsid w:val="00702202"/>
    <w:rsid w:val="0070279C"/>
    <w:rsid w:val="007027D6"/>
    <w:rsid w:val="00702C60"/>
    <w:rsid w:val="00703CE0"/>
    <w:rsid w:val="00703FA9"/>
    <w:rsid w:val="0070463C"/>
    <w:rsid w:val="007046C5"/>
    <w:rsid w:val="00704A19"/>
    <w:rsid w:val="00704B84"/>
    <w:rsid w:val="00704EE1"/>
    <w:rsid w:val="007057D4"/>
    <w:rsid w:val="00705ED8"/>
    <w:rsid w:val="007061C8"/>
    <w:rsid w:val="00706738"/>
    <w:rsid w:val="00706EA2"/>
    <w:rsid w:val="00707276"/>
    <w:rsid w:val="00707600"/>
    <w:rsid w:val="007119B0"/>
    <w:rsid w:val="00711D9B"/>
    <w:rsid w:val="007123D3"/>
    <w:rsid w:val="0071245C"/>
    <w:rsid w:val="00712EE2"/>
    <w:rsid w:val="00712FB0"/>
    <w:rsid w:val="00713F7C"/>
    <w:rsid w:val="00714630"/>
    <w:rsid w:val="00715364"/>
    <w:rsid w:val="0071547C"/>
    <w:rsid w:val="00715608"/>
    <w:rsid w:val="00715792"/>
    <w:rsid w:val="007165A9"/>
    <w:rsid w:val="0071695A"/>
    <w:rsid w:val="00716CCF"/>
    <w:rsid w:val="00716E88"/>
    <w:rsid w:val="0071712C"/>
    <w:rsid w:val="0072066B"/>
    <w:rsid w:val="00720B75"/>
    <w:rsid w:val="00720ECC"/>
    <w:rsid w:val="00721279"/>
    <w:rsid w:val="00721573"/>
    <w:rsid w:val="00721E78"/>
    <w:rsid w:val="007222B1"/>
    <w:rsid w:val="00723234"/>
    <w:rsid w:val="0072386B"/>
    <w:rsid w:val="00723C18"/>
    <w:rsid w:val="0072411E"/>
    <w:rsid w:val="007245CB"/>
    <w:rsid w:val="007245DA"/>
    <w:rsid w:val="00724DD1"/>
    <w:rsid w:val="0072501D"/>
    <w:rsid w:val="0072588B"/>
    <w:rsid w:val="007259DE"/>
    <w:rsid w:val="00725B31"/>
    <w:rsid w:val="00726C00"/>
    <w:rsid w:val="00726FB4"/>
    <w:rsid w:val="0072772D"/>
    <w:rsid w:val="0072778E"/>
    <w:rsid w:val="00727E6A"/>
    <w:rsid w:val="0073136F"/>
    <w:rsid w:val="00731EA9"/>
    <w:rsid w:val="00732706"/>
    <w:rsid w:val="0073311D"/>
    <w:rsid w:val="00733584"/>
    <w:rsid w:val="0073359F"/>
    <w:rsid w:val="007339A3"/>
    <w:rsid w:val="00733D33"/>
    <w:rsid w:val="00733D4C"/>
    <w:rsid w:val="00733EBA"/>
    <w:rsid w:val="00733F37"/>
    <w:rsid w:val="007342E0"/>
    <w:rsid w:val="00734338"/>
    <w:rsid w:val="007352CE"/>
    <w:rsid w:val="007356A7"/>
    <w:rsid w:val="00735C03"/>
    <w:rsid w:val="007361EB"/>
    <w:rsid w:val="00736527"/>
    <w:rsid w:val="00736772"/>
    <w:rsid w:val="007371FB"/>
    <w:rsid w:val="00737BB4"/>
    <w:rsid w:val="00737C2A"/>
    <w:rsid w:val="00737C90"/>
    <w:rsid w:val="00740BB9"/>
    <w:rsid w:val="00740C63"/>
    <w:rsid w:val="00741D6C"/>
    <w:rsid w:val="007420FB"/>
    <w:rsid w:val="0074249C"/>
    <w:rsid w:val="007426B2"/>
    <w:rsid w:val="00742803"/>
    <w:rsid w:val="00743109"/>
    <w:rsid w:val="00743FBB"/>
    <w:rsid w:val="00744944"/>
    <w:rsid w:val="00744C21"/>
    <w:rsid w:val="00744CB8"/>
    <w:rsid w:val="0074534D"/>
    <w:rsid w:val="0074539C"/>
    <w:rsid w:val="00745686"/>
    <w:rsid w:val="00745905"/>
    <w:rsid w:val="00745F5B"/>
    <w:rsid w:val="007472CE"/>
    <w:rsid w:val="00747BD7"/>
    <w:rsid w:val="00747FB9"/>
    <w:rsid w:val="00750FF8"/>
    <w:rsid w:val="00752709"/>
    <w:rsid w:val="00752943"/>
    <w:rsid w:val="00752BBE"/>
    <w:rsid w:val="00752D8A"/>
    <w:rsid w:val="00752E39"/>
    <w:rsid w:val="00752EAF"/>
    <w:rsid w:val="007546C9"/>
    <w:rsid w:val="00755001"/>
    <w:rsid w:val="00755549"/>
    <w:rsid w:val="00755758"/>
    <w:rsid w:val="00755CEE"/>
    <w:rsid w:val="00755F15"/>
    <w:rsid w:val="0075619F"/>
    <w:rsid w:val="007565C8"/>
    <w:rsid w:val="007567D6"/>
    <w:rsid w:val="00756A66"/>
    <w:rsid w:val="00756B4A"/>
    <w:rsid w:val="00757DDE"/>
    <w:rsid w:val="007601ED"/>
    <w:rsid w:val="007603B8"/>
    <w:rsid w:val="00760E9F"/>
    <w:rsid w:val="00761893"/>
    <w:rsid w:val="007618F4"/>
    <w:rsid w:val="0076281B"/>
    <w:rsid w:val="00762B6B"/>
    <w:rsid w:val="00762EFA"/>
    <w:rsid w:val="00763606"/>
    <w:rsid w:val="00763803"/>
    <w:rsid w:val="00763976"/>
    <w:rsid w:val="00763B47"/>
    <w:rsid w:val="00763F77"/>
    <w:rsid w:val="00764176"/>
    <w:rsid w:val="00764AB0"/>
    <w:rsid w:val="00764F3B"/>
    <w:rsid w:val="007650C7"/>
    <w:rsid w:val="00765C00"/>
    <w:rsid w:val="00766A28"/>
    <w:rsid w:val="00766FA5"/>
    <w:rsid w:val="0076706E"/>
    <w:rsid w:val="00767C42"/>
    <w:rsid w:val="00767E02"/>
    <w:rsid w:val="00767E4A"/>
    <w:rsid w:val="00767EF6"/>
    <w:rsid w:val="007703A1"/>
    <w:rsid w:val="0077104F"/>
    <w:rsid w:val="0077221B"/>
    <w:rsid w:val="00772BFA"/>
    <w:rsid w:val="00772DF2"/>
    <w:rsid w:val="007733C1"/>
    <w:rsid w:val="00773B73"/>
    <w:rsid w:val="00773C65"/>
    <w:rsid w:val="0077400A"/>
    <w:rsid w:val="00774077"/>
    <w:rsid w:val="007750AA"/>
    <w:rsid w:val="00775128"/>
    <w:rsid w:val="00775315"/>
    <w:rsid w:val="0077540F"/>
    <w:rsid w:val="007756B1"/>
    <w:rsid w:val="00775869"/>
    <w:rsid w:val="00775CCB"/>
    <w:rsid w:val="007768C3"/>
    <w:rsid w:val="007768D3"/>
    <w:rsid w:val="00776B4F"/>
    <w:rsid w:val="007778BA"/>
    <w:rsid w:val="00777F34"/>
    <w:rsid w:val="00780679"/>
    <w:rsid w:val="00781D94"/>
    <w:rsid w:val="00782DE8"/>
    <w:rsid w:val="00783186"/>
    <w:rsid w:val="007836F9"/>
    <w:rsid w:val="00784307"/>
    <w:rsid w:val="00784319"/>
    <w:rsid w:val="007853E2"/>
    <w:rsid w:val="00785476"/>
    <w:rsid w:val="00786C5D"/>
    <w:rsid w:val="00787123"/>
    <w:rsid w:val="00787614"/>
    <w:rsid w:val="00787882"/>
    <w:rsid w:val="00787A98"/>
    <w:rsid w:val="00787EFB"/>
    <w:rsid w:val="007902CF"/>
    <w:rsid w:val="00790B48"/>
    <w:rsid w:val="007912B5"/>
    <w:rsid w:val="007916A8"/>
    <w:rsid w:val="00792769"/>
    <w:rsid w:val="00792ECF"/>
    <w:rsid w:val="007932DE"/>
    <w:rsid w:val="007938A9"/>
    <w:rsid w:val="00794127"/>
    <w:rsid w:val="007942DA"/>
    <w:rsid w:val="007954B3"/>
    <w:rsid w:val="007954D0"/>
    <w:rsid w:val="007956E8"/>
    <w:rsid w:val="00795CCF"/>
    <w:rsid w:val="00795DA9"/>
    <w:rsid w:val="00796175"/>
    <w:rsid w:val="0079731F"/>
    <w:rsid w:val="00797847"/>
    <w:rsid w:val="007979AE"/>
    <w:rsid w:val="00797B08"/>
    <w:rsid w:val="007A043E"/>
    <w:rsid w:val="007A0D99"/>
    <w:rsid w:val="007A0EAF"/>
    <w:rsid w:val="007A1483"/>
    <w:rsid w:val="007A1897"/>
    <w:rsid w:val="007A19FF"/>
    <w:rsid w:val="007A1E93"/>
    <w:rsid w:val="007A3040"/>
    <w:rsid w:val="007A38CF"/>
    <w:rsid w:val="007A3938"/>
    <w:rsid w:val="007A41F7"/>
    <w:rsid w:val="007A53B9"/>
    <w:rsid w:val="007A56DD"/>
    <w:rsid w:val="007A57F6"/>
    <w:rsid w:val="007A59BD"/>
    <w:rsid w:val="007A621B"/>
    <w:rsid w:val="007A6890"/>
    <w:rsid w:val="007A68B9"/>
    <w:rsid w:val="007A6CE6"/>
    <w:rsid w:val="007A7119"/>
    <w:rsid w:val="007A71D2"/>
    <w:rsid w:val="007A7379"/>
    <w:rsid w:val="007A78A2"/>
    <w:rsid w:val="007B0030"/>
    <w:rsid w:val="007B00EA"/>
    <w:rsid w:val="007B02B4"/>
    <w:rsid w:val="007B039F"/>
    <w:rsid w:val="007B12D0"/>
    <w:rsid w:val="007B167D"/>
    <w:rsid w:val="007B1D16"/>
    <w:rsid w:val="007B2326"/>
    <w:rsid w:val="007B24C1"/>
    <w:rsid w:val="007B33AC"/>
    <w:rsid w:val="007B3B9A"/>
    <w:rsid w:val="007B4086"/>
    <w:rsid w:val="007B48C4"/>
    <w:rsid w:val="007B5004"/>
    <w:rsid w:val="007B6566"/>
    <w:rsid w:val="007B6EA6"/>
    <w:rsid w:val="007B6F34"/>
    <w:rsid w:val="007B72DB"/>
    <w:rsid w:val="007B74ED"/>
    <w:rsid w:val="007C063A"/>
    <w:rsid w:val="007C0950"/>
    <w:rsid w:val="007C14BC"/>
    <w:rsid w:val="007C21A0"/>
    <w:rsid w:val="007C2697"/>
    <w:rsid w:val="007C323F"/>
    <w:rsid w:val="007C329A"/>
    <w:rsid w:val="007C36A2"/>
    <w:rsid w:val="007C3AD9"/>
    <w:rsid w:val="007C3B77"/>
    <w:rsid w:val="007C3B97"/>
    <w:rsid w:val="007C46F3"/>
    <w:rsid w:val="007C491B"/>
    <w:rsid w:val="007C49AF"/>
    <w:rsid w:val="007C4D41"/>
    <w:rsid w:val="007C504F"/>
    <w:rsid w:val="007C57D6"/>
    <w:rsid w:val="007C5A6A"/>
    <w:rsid w:val="007C5ED2"/>
    <w:rsid w:val="007C7172"/>
    <w:rsid w:val="007C74CD"/>
    <w:rsid w:val="007C78D7"/>
    <w:rsid w:val="007C7B93"/>
    <w:rsid w:val="007C7C95"/>
    <w:rsid w:val="007D0494"/>
    <w:rsid w:val="007D0CD4"/>
    <w:rsid w:val="007D0EEC"/>
    <w:rsid w:val="007D0FEB"/>
    <w:rsid w:val="007D25CE"/>
    <w:rsid w:val="007D32FE"/>
    <w:rsid w:val="007D35F9"/>
    <w:rsid w:val="007D374C"/>
    <w:rsid w:val="007D59D2"/>
    <w:rsid w:val="007D5D02"/>
    <w:rsid w:val="007D60C6"/>
    <w:rsid w:val="007D6389"/>
    <w:rsid w:val="007D71BA"/>
    <w:rsid w:val="007D7BE2"/>
    <w:rsid w:val="007D7E6F"/>
    <w:rsid w:val="007E000E"/>
    <w:rsid w:val="007E07AF"/>
    <w:rsid w:val="007E09C7"/>
    <w:rsid w:val="007E1B81"/>
    <w:rsid w:val="007E1EC9"/>
    <w:rsid w:val="007E29B6"/>
    <w:rsid w:val="007E2A0A"/>
    <w:rsid w:val="007E2A42"/>
    <w:rsid w:val="007E3690"/>
    <w:rsid w:val="007E3717"/>
    <w:rsid w:val="007E3888"/>
    <w:rsid w:val="007E3AB9"/>
    <w:rsid w:val="007E472D"/>
    <w:rsid w:val="007E47F4"/>
    <w:rsid w:val="007E4CD2"/>
    <w:rsid w:val="007E515A"/>
    <w:rsid w:val="007E530A"/>
    <w:rsid w:val="007E5CE8"/>
    <w:rsid w:val="007E64C2"/>
    <w:rsid w:val="007E6A17"/>
    <w:rsid w:val="007E6BFA"/>
    <w:rsid w:val="007E75C8"/>
    <w:rsid w:val="007E7783"/>
    <w:rsid w:val="007F06DF"/>
    <w:rsid w:val="007F086C"/>
    <w:rsid w:val="007F0DBC"/>
    <w:rsid w:val="007F1D72"/>
    <w:rsid w:val="007F2BCA"/>
    <w:rsid w:val="007F3A17"/>
    <w:rsid w:val="007F3F13"/>
    <w:rsid w:val="007F4B59"/>
    <w:rsid w:val="007F50D8"/>
    <w:rsid w:val="007F52C1"/>
    <w:rsid w:val="007F5831"/>
    <w:rsid w:val="007F5A51"/>
    <w:rsid w:val="007F5A97"/>
    <w:rsid w:val="007F5C81"/>
    <w:rsid w:val="007F5DF7"/>
    <w:rsid w:val="007F5EC7"/>
    <w:rsid w:val="007F67E2"/>
    <w:rsid w:val="007F6902"/>
    <w:rsid w:val="007F74E1"/>
    <w:rsid w:val="007F7520"/>
    <w:rsid w:val="007F796F"/>
    <w:rsid w:val="00800650"/>
    <w:rsid w:val="00800775"/>
    <w:rsid w:val="00801702"/>
    <w:rsid w:val="00801AC8"/>
    <w:rsid w:val="00801E68"/>
    <w:rsid w:val="0080207F"/>
    <w:rsid w:val="00802868"/>
    <w:rsid w:val="0080348A"/>
    <w:rsid w:val="00804134"/>
    <w:rsid w:val="008042CF"/>
    <w:rsid w:val="00804B91"/>
    <w:rsid w:val="00805099"/>
    <w:rsid w:val="00805F9D"/>
    <w:rsid w:val="00806860"/>
    <w:rsid w:val="00806D5A"/>
    <w:rsid w:val="00807193"/>
    <w:rsid w:val="00807487"/>
    <w:rsid w:val="00807A02"/>
    <w:rsid w:val="00807B09"/>
    <w:rsid w:val="00810748"/>
    <w:rsid w:val="00810F13"/>
    <w:rsid w:val="0081156D"/>
    <w:rsid w:val="008123A3"/>
    <w:rsid w:val="00812662"/>
    <w:rsid w:val="00812FBA"/>
    <w:rsid w:val="008134DC"/>
    <w:rsid w:val="008135BE"/>
    <w:rsid w:val="00813899"/>
    <w:rsid w:val="00813C20"/>
    <w:rsid w:val="00814172"/>
    <w:rsid w:val="008141C0"/>
    <w:rsid w:val="00814E37"/>
    <w:rsid w:val="0081548E"/>
    <w:rsid w:val="0081553F"/>
    <w:rsid w:val="0081579C"/>
    <w:rsid w:val="00815A85"/>
    <w:rsid w:val="00815D34"/>
    <w:rsid w:val="00816012"/>
    <w:rsid w:val="0081621C"/>
    <w:rsid w:val="0081646A"/>
    <w:rsid w:val="00816C9D"/>
    <w:rsid w:val="0081738B"/>
    <w:rsid w:val="008174AA"/>
    <w:rsid w:val="0081788F"/>
    <w:rsid w:val="008178D2"/>
    <w:rsid w:val="00820CBC"/>
    <w:rsid w:val="00821476"/>
    <w:rsid w:val="008214F2"/>
    <w:rsid w:val="008223F6"/>
    <w:rsid w:val="00822ED1"/>
    <w:rsid w:val="008232F6"/>
    <w:rsid w:val="00823615"/>
    <w:rsid w:val="00823BC3"/>
    <w:rsid w:val="00823C1D"/>
    <w:rsid w:val="00823D90"/>
    <w:rsid w:val="0082422C"/>
    <w:rsid w:val="008247FE"/>
    <w:rsid w:val="00824CDC"/>
    <w:rsid w:val="008250BA"/>
    <w:rsid w:val="008252BB"/>
    <w:rsid w:val="00826425"/>
    <w:rsid w:val="00827374"/>
    <w:rsid w:val="00827594"/>
    <w:rsid w:val="00827B14"/>
    <w:rsid w:val="00827B71"/>
    <w:rsid w:val="00827E56"/>
    <w:rsid w:val="00830D3D"/>
    <w:rsid w:val="00830E7C"/>
    <w:rsid w:val="00830F90"/>
    <w:rsid w:val="00831B3A"/>
    <w:rsid w:val="00832575"/>
    <w:rsid w:val="00832E51"/>
    <w:rsid w:val="00832EE3"/>
    <w:rsid w:val="00833427"/>
    <w:rsid w:val="00834875"/>
    <w:rsid w:val="00835864"/>
    <w:rsid w:val="00836443"/>
    <w:rsid w:val="00836DFF"/>
    <w:rsid w:val="00836E96"/>
    <w:rsid w:val="00836FEF"/>
    <w:rsid w:val="008374EA"/>
    <w:rsid w:val="00837959"/>
    <w:rsid w:val="00837CCF"/>
    <w:rsid w:val="00840D6F"/>
    <w:rsid w:val="00841FD9"/>
    <w:rsid w:val="008422F2"/>
    <w:rsid w:val="0084246A"/>
    <w:rsid w:val="00843099"/>
    <w:rsid w:val="008436B0"/>
    <w:rsid w:val="0084435C"/>
    <w:rsid w:val="008443B8"/>
    <w:rsid w:val="008443DF"/>
    <w:rsid w:val="008443FC"/>
    <w:rsid w:val="00844648"/>
    <w:rsid w:val="0084485D"/>
    <w:rsid w:val="00845069"/>
    <w:rsid w:val="00845790"/>
    <w:rsid w:val="00845928"/>
    <w:rsid w:val="00845FD1"/>
    <w:rsid w:val="00846096"/>
    <w:rsid w:val="008460ED"/>
    <w:rsid w:val="0084612E"/>
    <w:rsid w:val="0084615D"/>
    <w:rsid w:val="0084623E"/>
    <w:rsid w:val="00846654"/>
    <w:rsid w:val="00846BE1"/>
    <w:rsid w:val="00847110"/>
    <w:rsid w:val="008472E4"/>
    <w:rsid w:val="00847652"/>
    <w:rsid w:val="008479B5"/>
    <w:rsid w:val="008507F9"/>
    <w:rsid w:val="00851C91"/>
    <w:rsid w:val="00851F8D"/>
    <w:rsid w:val="008520CB"/>
    <w:rsid w:val="00852806"/>
    <w:rsid w:val="00853422"/>
    <w:rsid w:val="0085436D"/>
    <w:rsid w:val="008546EC"/>
    <w:rsid w:val="008550DD"/>
    <w:rsid w:val="00855144"/>
    <w:rsid w:val="00855C12"/>
    <w:rsid w:val="00855EEA"/>
    <w:rsid w:val="00855F5E"/>
    <w:rsid w:val="00856103"/>
    <w:rsid w:val="00856EBC"/>
    <w:rsid w:val="00857839"/>
    <w:rsid w:val="0085794C"/>
    <w:rsid w:val="0086038E"/>
    <w:rsid w:val="0086079F"/>
    <w:rsid w:val="00860BA4"/>
    <w:rsid w:val="0086110E"/>
    <w:rsid w:val="008611B3"/>
    <w:rsid w:val="0086212A"/>
    <w:rsid w:val="00862211"/>
    <w:rsid w:val="00862CBE"/>
    <w:rsid w:val="00862F41"/>
    <w:rsid w:val="008634D5"/>
    <w:rsid w:val="0086393F"/>
    <w:rsid w:val="00863CDE"/>
    <w:rsid w:val="0086418E"/>
    <w:rsid w:val="008645D7"/>
    <w:rsid w:val="00864F6C"/>
    <w:rsid w:val="008651EF"/>
    <w:rsid w:val="00865371"/>
    <w:rsid w:val="008656ED"/>
    <w:rsid w:val="008658C3"/>
    <w:rsid w:val="00865C87"/>
    <w:rsid w:val="0086634D"/>
    <w:rsid w:val="0086683D"/>
    <w:rsid w:val="0086714E"/>
    <w:rsid w:val="00867994"/>
    <w:rsid w:val="00867B71"/>
    <w:rsid w:val="0087083B"/>
    <w:rsid w:val="00870C72"/>
    <w:rsid w:val="00871276"/>
    <w:rsid w:val="00871CEC"/>
    <w:rsid w:val="0087245B"/>
    <w:rsid w:val="00872729"/>
    <w:rsid w:val="00872E2B"/>
    <w:rsid w:val="00873578"/>
    <w:rsid w:val="008735CD"/>
    <w:rsid w:val="00873959"/>
    <w:rsid w:val="00873BBD"/>
    <w:rsid w:val="00873FC9"/>
    <w:rsid w:val="008740F1"/>
    <w:rsid w:val="008744FC"/>
    <w:rsid w:val="008745E5"/>
    <w:rsid w:val="008748E0"/>
    <w:rsid w:val="00875325"/>
    <w:rsid w:val="00875455"/>
    <w:rsid w:val="00875536"/>
    <w:rsid w:val="00875782"/>
    <w:rsid w:val="00875F4E"/>
    <w:rsid w:val="008803F5"/>
    <w:rsid w:val="008805AC"/>
    <w:rsid w:val="008814C2"/>
    <w:rsid w:val="00882B98"/>
    <w:rsid w:val="008830F0"/>
    <w:rsid w:val="00883107"/>
    <w:rsid w:val="0088390B"/>
    <w:rsid w:val="00884353"/>
    <w:rsid w:val="00884ECE"/>
    <w:rsid w:val="00884F78"/>
    <w:rsid w:val="0088535E"/>
    <w:rsid w:val="0088602F"/>
    <w:rsid w:val="00886294"/>
    <w:rsid w:val="008863D2"/>
    <w:rsid w:val="00887B9E"/>
    <w:rsid w:val="00887E4A"/>
    <w:rsid w:val="0089037C"/>
    <w:rsid w:val="00890D56"/>
    <w:rsid w:val="00890FE5"/>
    <w:rsid w:val="00891008"/>
    <w:rsid w:val="0089111C"/>
    <w:rsid w:val="0089190B"/>
    <w:rsid w:val="00892487"/>
    <w:rsid w:val="00892A0E"/>
    <w:rsid w:val="0089308E"/>
    <w:rsid w:val="0089323B"/>
    <w:rsid w:val="00893547"/>
    <w:rsid w:val="00893674"/>
    <w:rsid w:val="00893DAC"/>
    <w:rsid w:val="00894764"/>
    <w:rsid w:val="00894AF9"/>
    <w:rsid w:val="00894DED"/>
    <w:rsid w:val="00894E6B"/>
    <w:rsid w:val="00896029"/>
    <w:rsid w:val="0089677C"/>
    <w:rsid w:val="00896845"/>
    <w:rsid w:val="00896A42"/>
    <w:rsid w:val="00896AA4"/>
    <w:rsid w:val="00896EE7"/>
    <w:rsid w:val="0089743A"/>
    <w:rsid w:val="008975C3"/>
    <w:rsid w:val="00897D52"/>
    <w:rsid w:val="00897E2D"/>
    <w:rsid w:val="00897FC8"/>
    <w:rsid w:val="008A0650"/>
    <w:rsid w:val="008A0711"/>
    <w:rsid w:val="008A0F6A"/>
    <w:rsid w:val="008A1267"/>
    <w:rsid w:val="008A14AA"/>
    <w:rsid w:val="008A1D53"/>
    <w:rsid w:val="008A253E"/>
    <w:rsid w:val="008A28E1"/>
    <w:rsid w:val="008A3013"/>
    <w:rsid w:val="008A31B1"/>
    <w:rsid w:val="008A39C0"/>
    <w:rsid w:val="008A41D7"/>
    <w:rsid w:val="008A495A"/>
    <w:rsid w:val="008A6188"/>
    <w:rsid w:val="008A64D3"/>
    <w:rsid w:val="008A6872"/>
    <w:rsid w:val="008A6E29"/>
    <w:rsid w:val="008A708E"/>
    <w:rsid w:val="008A7183"/>
    <w:rsid w:val="008A777E"/>
    <w:rsid w:val="008A77CF"/>
    <w:rsid w:val="008A794C"/>
    <w:rsid w:val="008B043D"/>
    <w:rsid w:val="008B061E"/>
    <w:rsid w:val="008B1254"/>
    <w:rsid w:val="008B15C8"/>
    <w:rsid w:val="008B1D32"/>
    <w:rsid w:val="008B1F8D"/>
    <w:rsid w:val="008B1FB6"/>
    <w:rsid w:val="008B304C"/>
    <w:rsid w:val="008B381D"/>
    <w:rsid w:val="008B402F"/>
    <w:rsid w:val="008B42EF"/>
    <w:rsid w:val="008B7870"/>
    <w:rsid w:val="008B7C5A"/>
    <w:rsid w:val="008C0418"/>
    <w:rsid w:val="008C0C85"/>
    <w:rsid w:val="008C1062"/>
    <w:rsid w:val="008C16D5"/>
    <w:rsid w:val="008C19F2"/>
    <w:rsid w:val="008C1C07"/>
    <w:rsid w:val="008C1E8D"/>
    <w:rsid w:val="008C29B0"/>
    <w:rsid w:val="008C308B"/>
    <w:rsid w:val="008C4902"/>
    <w:rsid w:val="008C4DA7"/>
    <w:rsid w:val="008C572D"/>
    <w:rsid w:val="008C5C56"/>
    <w:rsid w:val="008C6A64"/>
    <w:rsid w:val="008C728F"/>
    <w:rsid w:val="008C7352"/>
    <w:rsid w:val="008C75D6"/>
    <w:rsid w:val="008C7DA3"/>
    <w:rsid w:val="008D0E1D"/>
    <w:rsid w:val="008D157F"/>
    <w:rsid w:val="008D16A3"/>
    <w:rsid w:val="008D1C0B"/>
    <w:rsid w:val="008D2674"/>
    <w:rsid w:val="008D2CF4"/>
    <w:rsid w:val="008D3277"/>
    <w:rsid w:val="008D39BD"/>
    <w:rsid w:val="008D3A8F"/>
    <w:rsid w:val="008D404A"/>
    <w:rsid w:val="008D4089"/>
    <w:rsid w:val="008D42CF"/>
    <w:rsid w:val="008D463F"/>
    <w:rsid w:val="008D4E5C"/>
    <w:rsid w:val="008D4F1A"/>
    <w:rsid w:val="008D57EF"/>
    <w:rsid w:val="008D5CB4"/>
    <w:rsid w:val="008D68F2"/>
    <w:rsid w:val="008D6F8F"/>
    <w:rsid w:val="008D71A0"/>
    <w:rsid w:val="008D7254"/>
    <w:rsid w:val="008D74BB"/>
    <w:rsid w:val="008D770A"/>
    <w:rsid w:val="008D7A10"/>
    <w:rsid w:val="008E0052"/>
    <w:rsid w:val="008E0577"/>
    <w:rsid w:val="008E09FF"/>
    <w:rsid w:val="008E0D39"/>
    <w:rsid w:val="008E1626"/>
    <w:rsid w:val="008E2094"/>
    <w:rsid w:val="008E22D8"/>
    <w:rsid w:val="008E2BD2"/>
    <w:rsid w:val="008E3268"/>
    <w:rsid w:val="008E3588"/>
    <w:rsid w:val="008E3650"/>
    <w:rsid w:val="008E36E1"/>
    <w:rsid w:val="008E370C"/>
    <w:rsid w:val="008E3881"/>
    <w:rsid w:val="008E3A9F"/>
    <w:rsid w:val="008E3D59"/>
    <w:rsid w:val="008E4005"/>
    <w:rsid w:val="008E4455"/>
    <w:rsid w:val="008E450A"/>
    <w:rsid w:val="008E4931"/>
    <w:rsid w:val="008E597D"/>
    <w:rsid w:val="008E59B4"/>
    <w:rsid w:val="008E5FAF"/>
    <w:rsid w:val="008E605D"/>
    <w:rsid w:val="008E624D"/>
    <w:rsid w:val="008E67DD"/>
    <w:rsid w:val="008E6F6C"/>
    <w:rsid w:val="008E7047"/>
    <w:rsid w:val="008E71FB"/>
    <w:rsid w:val="008E75A6"/>
    <w:rsid w:val="008F0CEA"/>
    <w:rsid w:val="008F14AE"/>
    <w:rsid w:val="008F1E20"/>
    <w:rsid w:val="008F1E51"/>
    <w:rsid w:val="008F311C"/>
    <w:rsid w:val="008F386B"/>
    <w:rsid w:val="008F3904"/>
    <w:rsid w:val="008F4BE2"/>
    <w:rsid w:val="008F4E08"/>
    <w:rsid w:val="008F509C"/>
    <w:rsid w:val="008F6595"/>
    <w:rsid w:val="008F68D5"/>
    <w:rsid w:val="008F70FF"/>
    <w:rsid w:val="008F729B"/>
    <w:rsid w:val="008F772B"/>
    <w:rsid w:val="00901A81"/>
    <w:rsid w:val="00901D7D"/>
    <w:rsid w:val="0090290F"/>
    <w:rsid w:val="00902A81"/>
    <w:rsid w:val="00903041"/>
    <w:rsid w:val="00903113"/>
    <w:rsid w:val="009038DB"/>
    <w:rsid w:val="009042FB"/>
    <w:rsid w:val="00904349"/>
    <w:rsid w:val="0090440A"/>
    <w:rsid w:val="00904862"/>
    <w:rsid w:val="009048DB"/>
    <w:rsid w:val="00904CD9"/>
    <w:rsid w:val="0090545C"/>
    <w:rsid w:val="009055C8"/>
    <w:rsid w:val="009062C3"/>
    <w:rsid w:val="009062E1"/>
    <w:rsid w:val="0090646B"/>
    <w:rsid w:val="00907055"/>
    <w:rsid w:val="00910655"/>
    <w:rsid w:val="00911613"/>
    <w:rsid w:val="009117FA"/>
    <w:rsid w:val="00911F41"/>
    <w:rsid w:val="009120FA"/>
    <w:rsid w:val="009125D7"/>
    <w:rsid w:val="00912AD1"/>
    <w:rsid w:val="0091326F"/>
    <w:rsid w:val="00913920"/>
    <w:rsid w:val="00913BB8"/>
    <w:rsid w:val="0091470D"/>
    <w:rsid w:val="00914A2E"/>
    <w:rsid w:val="00914CE6"/>
    <w:rsid w:val="00914EB9"/>
    <w:rsid w:val="009152FB"/>
    <w:rsid w:val="00916208"/>
    <w:rsid w:val="00916654"/>
    <w:rsid w:val="00916934"/>
    <w:rsid w:val="00916A58"/>
    <w:rsid w:val="00916A79"/>
    <w:rsid w:val="0091731B"/>
    <w:rsid w:val="0091742B"/>
    <w:rsid w:val="009179FA"/>
    <w:rsid w:val="00917A7F"/>
    <w:rsid w:val="0092051C"/>
    <w:rsid w:val="009212A8"/>
    <w:rsid w:val="0092161D"/>
    <w:rsid w:val="00922574"/>
    <w:rsid w:val="0092291B"/>
    <w:rsid w:val="00923400"/>
    <w:rsid w:val="00923A0B"/>
    <w:rsid w:val="00924604"/>
    <w:rsid w:val="00924913"/>
    <w:rsid w:val="00925270"/>
    <w:rsid w:val="00926ACD"/>
    <w:rsid w:val="00926D1F"/>
    <w:rsid w:val="00927165"/>
    <w:rsid w:val="00927264"/>
    <w:rsid w:val="009272B1"/>
    <w:rsid w:val="0093041E"/>
    <w:rsid w:val="0093067B"/>
    <w:rsid w:val="00930C81"/>
    <w:rsid w:val="00930E59"/>
    <w:rsid w:val="009317DD"/>
    <w:rsid w:val="00931B36"/>
    <w:rsid w:val="0093244A"/>
    <w:rsid w:val="00932C01"/>
    <w:rsid w:val="00932C7D"/>
    <w:rsid w:val="00932DE9"/>
    <w:rsid w:val="0093441C"/>
    <w:rsid w:val="0093476D"/>
    <w:rsid w:val="00935217"/>
    <w:rsid w:val="009357E1"/>
    <w:rsid w:val="0093587D"/>
    <w:rsid w:val="009358A8"/>
    <w:rsid w:val="009358E1"/>
    <w:rsid w:val="00936213"/>
    <w:rsid w:val="00936A3E"/>
    <w:rsid w:val="00936D8F"/>
    <w:rsid w:val="0093729F"/>
    <w:rsid w:val="0093735A"/>
    <w:rsid w:val="00937436"/>
    <w:rsid w:val="009374DB"/>
    <w:rsid w:val="00937533"/>
    <w:rsid w:val="00937C1A"/>
    <w:rsid w:val="00937D31"/>
    <w:rsid w:val="00937EEA"/>
    <w:rsid w:val="00940BA7"/>
    <w:rsid w:val="00940E75"/>
    <w:rsid w:val="0094158F"/>
    <w:rsid w:val="009417EB"/>
    <w:rsid w:val="00941BD2"/>
    <w:rsid w:val="00942216"/>
    <w:rsid w:val="0094238A"/>
    <w:rsid w:val="00943107"/>
    <w:rsid w:val="0094330B"/>
    <w:rsid w:val="00943759"/>
    <w:rsid w:val="00944336"/>
    <w:rsid w:val="00945556"/>
    <w:rsid w:val="009455F9"/>
    <w:rsid w:val="009456DA"/>
    <w:rsid w:val="00946F94"/>
    <w:rsid w:val="0094778F"/>
    <w:rsid w:val="00947F21"/>
    <w:rsid w:val="0095005A"/>
    <w:rsid w:val="00951406"/>
    <w:rsid w:val="00951A05"/>
    <w:rsid w:val="00951C8E"/>
    <w:rsid w:val="00952099"/>
    <w:rsid w:val="009525C0"/>
    <w:rsid w:val="00952857"/>
    <w:rsid w:val="0095321B"/>
    <w:rsid w:val="00953E53"/>
    <w:rsid w:val="00953F6E"/>
    <w:rsid w:val="00954CF9"/>
    <w:rsid w:val="00954D3D"/>
    <w:rsid w:val="0095785E"/>
    <w:rsid w:val="009579FD"/>
    <w:rsid w:val="00957CC1"/>
    <w:rsid w:val="0096104A"/>
    <w:rsid w:val="00961126"/>
    <w:rsid w:val="00962617"/>
    <w:rsid w:val="00962F92"/>
    <w:rsid w:val="00963929"/>
    <w:rsid w:val="00964DA6"/>
    <w:rsid w:val="00964EB6"/>
    <w:rsid w:val="009657B8"/>
    <w:rsid w:val="009657FE"/>
    <w:rsid w:val="00966DD2"/>
    <w:rsid w:val="00966F99"/>
    <w:rsid w:val="0096731B"/>
    <w:rsid w:val="00967446"/>
    <w:rsid w:val="00967453"/>
    <w:rsid w:val="00967A51"/>
    <w:rsid w:val="00967BAB"/>
    <w:rsid w:val="009702C5"/>
    <w:rsid w:val="009704C1"/>
    <w:rsid w:val="00970A21"/>
    <w:rsid w:val="00970B15"/>
    <w:rsid w:val="00970F68"/>
    <w:rsid w:val="0097109D"/>
    <w:rsid w:val="00971F64"/>
    <w:rsid w:val="009720B2"/>
    <w:rsid w:val="00972132"/>
    <w:rsid w:val="00972359"/>
    <w:rsid w:val="0097291E"/>
    <w:rsid w:val="0097297F"/>
    <w:rsid w:val="00972BCB"/>
    <w:rsid w:val="00973437"/>
    <w:rsid w:val="0097362E"/>
    <w:rsid w:val="00973B4F"/>
    <w:rsid w:val="009740AC"/>
    <w:rsid w:val="009745AC"/>
    <w:rsid w:val="00974C0D"/>
    <w:rsid w:val="00974FA7"/>
    <w:rsid w:val="0097574D"/>
    <w:rsid w:val="00976240"/>
    <w:rsid w:val="009766C2"/>
    <w:rsid w:val="0097695B"/>
    <w:rsid w:val="0097698F"/>
    <w:rsid w:val="00976CE8"/>
    <w:rsid w:val="00976E63"/>
    <w:rsid w:val="009776FA"/>
    <w:rsid w:val="00980142"/>
    <w:rsid w:val="00980EC9"/>
    <w:rsid w:val="0098338C"/>
    <w:rsid w:val="009839FA"/>
    <w:rsid w:val="00983BE0"/>
    <w:rsid w:val="00983E2F"/>
    <w:rsid w:val="0098400B"/>
    <w:rsid w:val="00984B13"/>
    <w:rsid w:val="00985244"/>
    <w:rsid w:val="00985932"/>
    <w:rsid w:val="00985C84"/>
    <w:rsid w:val="0098606A"/>
    <w:rsid w:val="009862BB"/>
    <w:rsid w:val="0098683B"/>
    <w:rsid w:val="00986CFE"/>
    <w:rsid w:val="00986FA2"/>
    <w:rsid w:val="00987002"/>
    <w:rsid w:val="00987549"/>
    <w:rsid w:val="0098782D"/>
    <w:rsid w:val="00987A27"/>
    <w:rsid w:val="009900A1"/>
    <w:rsid w:val="00990371"/>
    <w:rsid w:val="009908FE"/>
    <w:rsid w:val="00990C88"/>
    <w:rsid w:val="00990C9E"/>
    <w:rsid w:val="00991036"/>
    <w:rsid w:val="00991092"/>
    <w:rsid w:val="0099119B"/>
    <w:rsid w:val="00991B66"/>
    <w:rsid w:val="00991FD2"/>
    <w:rsid w:val="00992066"/>
    <w:rsid w:val="009922BB"/>
    <w:rsid w:val="009928FF"/>
    <w:rsid w:val="009939A7"/>
    <w:rsid w:val="00993B91"/>
    <w:rsid w:val="0099415E"/>
    <w:rsid w:val="00994790"/>
    <w:rsid w:val="009949DC"/>
    <w:rsid w:val="00994EE5"/>
    <w:rsid w:val="00995099"/>
    <w:rsid w:val="009951A9"/>
    <w:rsid w:val="0099558C"/>
    <w:rsid w:val="00995C41"/>
    <w:rsid w:val="00996315"/>
    <w:rsid w:val="009975E4"/>
    <w:rsid w:val="00997AEF"/>
    <w:rsid w:val="00997B54"/>
    <w:rsid w:val="00997B56"/>
    <w:rsid w:val="00997C0C"/>
    <w:rsid w:val="009A0175"/>
    <w:rsid w:val="009A0329"/>
    <w:rsid w:val="009A0548"/>
    <w:rsid w:val="009A0A50"/>
    <w:rsid w:val="009A0B4C"/>
    <w:rsid w:val="009A0ED9"/>
    <w:rsid w:val="009A1129"/>
    <w:rsid w:val="009A138B"/>
    <w:rsid w:val="009A18E3"/>
    <w:rsid w:val="009A201C"/>
    <w:rsid w:val="009A2524"/>
    <w:rsid w:val="009A2B6F"/>
    <w:rsid w:val="009A394F"/>
    <w:rsid w:val="009A3A87"/>
    <w:rsid w:val="009A41A9"/>
    <w:rsid w:val="009A48FA"/>
    <w:rsid w:val="009A4B13"/>
    <w:rsid w:val="009A5310"/>
    <w:rsid w:val="009A5841"/>
    <w:rsid w:val="009A615B"/>
    <w:rsid w:val="009A6900"/>
    <w:rsid w:val="009A7BC9"/>
    <w:rsid w:val="009B032C"/>
    <w:rsid w:val="009B0553"/>
    <w:rsid w:val="009B0A53"/>
    <w:rsid w:val="009B0AF8"/>
    <w:rsid w:val="009B0C16"/>
    <w:rsid w:val="009B1780"/>
    <w:rsid w:val="009B202D"/>
    <w:rsid w:val="009B23D5"/>
    <w:rsid w:val="009B2A5F"/>
    <w:rsid w:val="009B31DA"/>
    <w:rsid w:val="009B325A"/>
    <w:rsid w:val="009B33E5"/>
    <w:rsid w:val="009B510C"/>
    <w:rsid w:val="009B555C"/>
    <w:rsid w:val="009B56F4"/>
    <w:rsid w:val="009B65C0"/>
    <w:rsid w:val="009B6C77"/>
    <w:rsid w:val="009B6F81"/>
    <w:rsid w:val="009B76CC"/>
    <w:rsid w:val="009B7AB5"/>
    <w:rsid w:val="009C05A8"/>
    <w:rsid w:val="009C0C49"/>
    <w:rsid w:val="009C0F52"/>
    <w:rsid w:val="009C1D49"/>
    <w:rsid w:val="009C1ED1"/>
    <w:rsid w:val="009C2243"/>
    <w:rsid w:val="009C2FBD"/>
    <w:rsid w:val="009C36D6"/>
    <w:rsid w:val="009C3DF2"/>
    <w:rsid w:val="009C4615"/>
    <w:rsid w:val="009C47B6"/>
    <w:rsid w:val="009C5BE1"/>
    <w:rsid w:val="009C656D"/>
    <w:rsid w:val="009C70F6"/>
    <w:rsid w:val="009C764D"/>
    <w:rsid w:val="009D00D0"/>
    <w:rsid w:val="009D0CF1"/>
    <w:rsid w:val="009D1870"/>
    <w:rsid w:val="009D1BAB"/>
    <w:rsid w:val="009D1CC6"/>
    <w:rsid w:val="009D2D72"/>
    <w:rsid w:val="009D3663"/>
    <w:rsid w:val="009D3E9A"/>
    <w:rsid w:val="009D3F86"/>
    <w:rsid w:val="009D4044"/>
    <w:rsid w:val="009D496B"/>
    <w:rsid w:val="009D4AD7"/>
    <w:rsid w:val="009D4DC7"/>
    <w:rsid w:val="009D589E"/>
    <w:rsid w:val="009D6807"/>
    <w:rsid w:val="009D68EE"/>
    <w:rsid w:val="009D76D8"/>
    <w:rsid w:val="009D777E"/>
    <w:rsid w:val="009D7901"/>
    <w:rsid w:val="009D7994"/>
    <w:rsid w:val="009D7A27"/>
    <w:rsid w:val="009D7A61"/>
    <w:rsid w:val="009D7DD5"/>
    <w:rsid w:val="009E01A8"/>
    <w:rsid w:val="009E06FC"/>
    <w:rsid w:val="009E0BEA"/>
    <w:rsid w:val="009E1460"/>
    <w:rsid w:val="009E2437"/>
    <w:rsid w:val="009E2558"/>
    <w:rsid w:val="009E2CA6"/>
    <w:rsid w:val="009E30DA"/>
    <w:rsid w:val="009E37E2"/>
    <w:rsid w:val="009E3A44"/>
    <w:rsid w:val="009E3B87"/>
    <w:rsid w:val="009E3FDF"/>
    <w:rsid w:val="009E439C"/>
    <w:rsid w:val="009E439F"/>
    <w:rsid w:val="009E4674"/>
    <w:rsid w:val="009E4AFA"/>
    <w:rsid w:val="009E6254"/>
    <w:rsid w:val="009E6417"/>
    <w:rsid w:val="009E64C3"/>
    <w:rsid w:val="009E6766"/>
    <w:rsid w:val="009E690B"/>
    <w:rsid w:val="009E75A0"/>
    <w:rsid w:val="009E7FA0"/>
    <w:rsid w:val="009F0126"/>
    <w:rsid w:val="009F04CC"/>
    <w:rsid w:val="009F06C5"/>
    <w:rsid w:val="009F0DFB"/>
    <w:rsid w:val="009F1435"/>
    <w:rsid w:val="009F1523"/>
    <w:rsid w:val="009F1E11"/>
    <w:rsid w:val="009F27C5"/>
    <w:rsid w:val="009F27D7"/>
    <w:rsid w:val="009F4073"/>
    <w:rsid w:val="009F41F9"/>
    <w:rsid w:val="009F4506"/>
    <w:rsid w:val="009F4798"/>
    <w:rsid w:val="009F5923"/>
    <w:rsid w:val="009F5B41"/>
    <w:rsid w:val="009F766E"/>
    <w:rsid w:val="009F79C7"/>
    <w:rsid w:val="009F7B50"/>
    <w:rsid w:val="009F7CEC"/>
    <w:rsid w:val="00A00530"/>
    <w:rsid w:val="00A0093F"/>
    <w:rsid w:val="00A00AF3"/>
    <w:rsid w:val="00A00EA0"/>
    <w:rsid w:val="00A0135C"/>
    <w:rsid w:val="00A01CDE"/>
    <w:rsid w:val="00A01FB2"/>
    <w:rsid w:val="00A021F4"/>
    <w:rsid w:val="00A03947"/>
    <w:rsid w:val="00A03B10"/>
    <w:rsid w:val="00A04AD3"/>
    <w:rsid w:val="00A05024"/>
    <w:rsid w:val="00A05135"/>
    <w:rsid w:val="00A054AF"/>
    <w:rsid w:val="00A060AD"/>
    <w:rsid w:val="00A06513"/>
    <w:rsid w:val="00A06B5A"/>
    <w:rsid w:val="00A076A8"/>
    <w:rsid w:val="00A07D4A"/>
    <w:rsid w:val="00A104CE"/>
    <w:rsid w:val="00A11165"/>
    <w:rsid w:val="00A124BD"/>
    <w:rsid w:val="00A145CA"/>
    <w:rsid w:val="00A147B7"/>
    <w:rsid w:val="00A14E54"/>
    <w:rsid w:val="00A15076"/>
    <w:rsid w:val="00A1588C"/>
    <w:rsid w:val="00A15DDC"/>
    <w:rsid w:val="00A15DE8"/>
    <w:rsid w:val="00A16083"/>
    <w:rsid w:val="00A160B0"/>
    <w:rsid w:val="00A1674C"/>
    <w:rsid w:val="00A16EF6"/>
    <w:rsid w:val="00A16FB5"/>
    <w:rsid w:val="00A170ED"/>
    <w:rsid w:val="00A17244"/>
    <w:rsid w:val="00A173D4"/>
    <w:rsid w:val="00A1752E"/>
    <w:rsid w:val="00A175E7"/>
    <w:rsid w:val="00A1760B"/>
    <w:rsid w:val="00A17AEE"/>
    <w:rsid w:val="00A20440"/>
    <w:rsid w:val="00A204C2"/>
    <w:rsid w:val="00A20581"/>
    <w:rsid w:val="00A20B4D"/>
    <w:rsid w:val="00A21147"/>
    <w:rsid w:val="00A21B76"/>
    <w:rsid w:val="00A21EF0"/>
    <w:rsid w:val="00A21EFB"/>
    <w:rsid w:val="00A22C7D"/>
    <w:rsid w:val="00A22E8A"/>
    <w:rsid w:val="00A2307F"/>
    <w:rsid w:val="00A239F5"/>
    <w:rsid w:val="00A24563"/>
    <w:rsid w:val="00A245B5"/>
    <w:rsid w:val="00A246A7"/>
    <w:rsid w:val="00A24D50"/>
    <w:rsid w:val="00A24F3A"/>
    <w:rsid w:val="00A25F6A"/>
    <w:rsid w:val="00A26BE1"/>
    <w:rsid w:val="00A26D93"/>
    <w:rsid w:val="00A27CBC"/>
    <w:rsid w:val="00A30203"/>
    <w:rsid w:val="00A30691"/>
    <w:rsid w:val="00A30C8B"/>
    <w:rsid w:val="00A314D7"/>
    <w:rsid w:val="00A31633"/>
    <w:rsid w:val="00A31A9B"/>
    <w:rsid w:val="00A31DD6"/>
    <w:rsid w:val="00A32132"/>
    <w:rsid w:val="00A32291"/>
    <w:rsid w:val="00A32479"/>
    <w:rsid w:val="00A32D4E"/>
    <w:rsid w:val="00A32F9C"/>
    <w:rsid w:val="00A33074"/>
    <w:rsid w:val="00A338A4"/>
    <w:rsid w:val="00A33DA6"/>
    <w:rsid w:val="00A33E8C"/>
    <w:rsid w:val="00A3441D"/>
    <w:rsid w:val="00A344A2"/>
    <w:rsid w:val="00A34654"/>
    <w:rsid w:val="00A3468D"/>
    <w:rsid w:val="00A34C22"/>
    <w:rsid w:val="00A34CCA"/>
    <w:rsid w:val="00A34CEC"/>
    <w:rsid w:val="00A350DE"/>
    <w:rsid w:val="00A35B8E"/>
    <w:rsid w:val="00A3619F"/>
    <w:rsid w:val="00A3637C"/>
    <w:rsid w:val="00A36380"/>
    <w:rsid w:val="00A36645"/>
    <w:rsid w:val="00A36CF2"/>
    <w:rsid w:val="00A379EA"/>
    <w:rsid w:val="00A37D0F"/>
    <w:rsid w:val="00A37D2E"/>
    <w:rsid w:val="00A4130E"/>
    <w:rsid w:val="00A416D1"/>
    <w:rsid w:val="00A422E1"/>
    <w:rsid w:val="00A42840"/>
    <w:rsid w:val="00A42F61"/>
    <w:rsid w:val="00A433F3"/>
    <w:rsid w:val="00A445B8"/>
    <w:rsid w:val="00A4460E"/>
    <w:rsid w:val="00A4469D"/>
    <w:rsid w:val="00A44830"/>
    <w:rsid w:val="00A44D4D"/>
    <w:rsid w:val="00A44F54"/>
    <w:rsid w:val="00A4603B"/>
    <w:rsid w:val="00A469E9"/>
    <w:rsid w:val="00A4764D"/>
    <w:rsid w:val="00A47849"/>
    <w:rsid w:val="00A5053D"/>
    <w:rsid w:val="00A51BBF"/>
    <w:rsid w:val="00A51BDE"/>
    <w:rsid w:val="00A52040"/>
    <w:rsid w:val="00A54028"/>
    <w:rsid w:val="00A545D3"/>
    <w:rsid w:val="00A547BF"/>
    <w:rsid w:val="00A547F0"/>
    <w:rsid w:val="00A55BE8"/>
    <w:rsid w:val="00A56052"/>
    <w:rsid w:val="00A5620E"/>
    <w:rsid w:val="00A56511"/>
    <w:rsid w:val="00A5695B"/>
    <w:rsid w:val="00A56978"/>
    <w:rsid w:val="00A56B4D"/>
    <w:rsid w:val="00A56DB7"/>
    <w:rsid w:val="00A60593"/>
    <w:rsid w:val="00A60D53"/>
    <w:rsid w:val="00A61A7E"/>
    <w:rsid w:val="00A61EEA"/>
    <w:rsid w:val="00A621D8"/>
    <w:rsid w:val="00A623D2"/>
    <w:rsid w:val="00A62649"/>
    <w:rsid w:val="00A6275E"/>
    <w:rsid w:val="00A63071"/>
    <w:rsid w:val="00A631BD"/>
    <w:rsid w:val="00A63A69"/>
    <w:rsid w:val="00A63C3D"/>
    <w:rsid w:val="00A63E77"/>
    <w:rsid w:val="00A63EB9"/>
    <w:rsid w:val="00A64784"/>
    <w:rsid w:val="00A6483D"/>
    <w:rsid w:val="00A6505B"/>
    <w:rsid w:val="00A6632A"/>
    <w:rsid w:val="00A66497"/>
    <w:rsid w:val="00A66964"/>
    <w:rsid w:val="00A67801"/>
    <w:rsid w:val="00A67B48"/>
    <w:rsid w:val="00A701A9"/>
    <w:rsid w:val="00A7090D"/>
    <w:rsid w:val="00A70D3E"/>
    <w:rsid w:val="00A70D6A"/>
    <w:rsid w:val="00A71364"/>
    <w:rsid w:val="00A71F7C"/>
    <w:rsid w:val="00A7217F"/>
    <w:rsid w:val="00A722C7"/>
    <w:rsid w:val="00A72C8E"/>
    <w:rsid w:val="00A72DA1"/>
    <w:rsid w:val="00A72F00"/>
    <w:rsid w:val="00A749A4"/>
    <w:rsid w:val="00A74BA7"/>
    <w:rsid w:val="00A77268"/>
    <w:rsid w:val="00A773C4"/>
    <w:rsid w:val="00A80AC7"/>
    <w:rsid w:val="00A80E0D"/>
    <w:rsid w:val="00A814B8"/>
    <w:rsid w:val="00A81A5B"/>
    <w:rsid w:val="00A81B6E"/>
    <w:rsid w:val="00A81F18"/>
    <w:rsid w:val="00A82D4D"/>
    <w:rsid w:val="00A82D6F"/>
    <w:rsid w:val="00A830FD"/>
    <w:rsid w:val="00A83C92"/>
    <w:rsid w:val="00A8467F"/>
    <w:rsid w:val="00A8565D"/>
    <w:rsid w:val="00A85998"/>
    <w:rsid w:val="00A869B3"/>
    <w:rsid w:val="00A87015"/>
    <w:rsid w:val="00A8776F"/>
    <w:rsid w:val="00A879AB"/>
    <w:rsid w:val="00A87EF1"/>
    <w:rsid w:val="00A90A92"/>
    <w:rsid w:val="00A90F19"/>
    <w:rsid w:val="00A91427"/>
    <w:rsid w:val="00A91AD5"/>
    <w:rsid w:val="00A91B57"/>
    <w:rsid w:val="00A91F3F"/>
    <w:rsid w:val="00A9218D"/>
    <w:rsid w:val="00A92F2A"/>
    <w:rsid w:val="00A92F7D"/>
    <w:rsid w:val="00A9369E"/>
    <w:rsid w:val="00A93A3F"/>
    <w:rsid w:val="00A9426F"/>
    <w:rsid w:val="00A94526"/>
    <w:rsid w:val="00A945BA"/>
    <w:rsid w:val="00A95ACD"/>
    <w:rsid w:val="00A95AD3"/>
    <w:rsid w:val="00A96732"/>
    <w:rsid w:val="00A97440"/>
    <w:rsid w:val="00A97654"/>
    <w:rsid w:val="00A97796"/>
    <w:rsid w:val="00AA0C25"/>
    <w:rsid w:val="00AA2928"/>
    <w:rsid w:val="00AA325A"/>
    <w:rsid w:val="00AA339D"/>
    <w:rsid w:val="00AA35A1"/>
    <w:rsid w:val="00AA3C5D"/>
    <w:rsid w:val="00AA4898"/>
    <w:rsid w:val="00AA51C8"/>
    <w:rsid w:val="00AA5423"/>
    <w:rsid w:val="00AA5AC7"/>
    <w:rsid w:val="00AA5D7B"/>
    <w:rsid w:val="00AA66EE"/>
    <w:rsid w:val="00AA6B08"/>
    <w:rsid w:val="00AA73E9"/>
    <w:rsid w:val="00AB01E8"/>
    <w:rsid w:val="00AB0867"/>
    <w:rsid w:val="00AB097A"/>
    <w:rsid w:val="00AB0FF6"/>
    <w:rsid w:val="00AB11B0"/>
    <w:rsid w:val="00AB1366"/>
    <w:rsid w:val="00AB2381"/>
    <w:rsid w:val="00AB2B2A"/>
    <w:rsid w:val="00AB2BED"/>
    <w:rsid w:val="00AB2C19"/>
    <w:rsid w:val="00AB2F00"/>
    <w:rsid w:val="00AB379F"/>
    <w:rsid w:val="00AB4339"/>
    <w:rsid w:val="00AB5645"/>
    <w:rsid w:val="00AB5E9B"/>
    <w:rsid w:val="00AB6821"/>
    <w:rsid w:val="00AB68B6"/>
    <w:rsid w:val="00AB725C"/>
    <w:rsid w:val="00AB72B6"/>
    <w:rsid w:val="00AB7498"/>
    <w:rsid w:val="00AB79C5"/>
    <w:rsid w:val="00AC04A7"/>
    <w:rsid w:val="00AC07A0"/>
    <w:rsid w:val="00AC0D97"/>
    <w:rsid w:val="00AC1169"/>
    <w:rsid w:val="00AC1413"/>
    <w:rsid w:val="00AC212D"/>
    <w:rsid w:val="00AC2E2C"/>
    <w:rsid w:val="00AC323D"/>
    <w:rsid w:val="00AC3580"/>
    <w:rsid w:val="00AC360F"/>
    <w:rsid w:val="00AC3813"/>
    <w:rsid w:val="00AC4B15"/>
    <w:rsid w:val="00AC4BCC"/>
    <w:rsid w:val="00AC5018"/>
    <w:rsid w:val="00AC5312"/>
    <w:rsid w:val="00AC5B0D"/>
    <w:rsid w:val="00AC6160"/>
    <w:rsid w:val="00AC6D07"/>
    <w:rsid w:val="00AC71AE"/>
    <w:rsid w:val="00AC726B"/>
    <w:rsid w:val="00AC7349"/>
    <w:rsid w:val="00AD02A7"/>
    <w:rsid w:val="00AD0CB1"/>
    <w:rsid w:val="00AD1571"/>
    <w:rsid w:val="00AD2125"/>
    <w:rsid w:val="00AD2177"/>
    <w:rsid w:val="00AD2966"/>
    <w:rsid w:val="00AD2B2A"/>
    <w:rsid w:val="00AD2E1D"/>
    <w:rsid w:val="00AD333E"/>
    <w:rsid w:val="00AD43A5"/>
    <w:rsid w:val="00AD4516"/>
    <w:rsid w:val="00AD47E4"/>
    <w:rsid w:val="00AD4A19"/>
    <w:rsid w:val="00AD4A62"/>
    <w:rsid w:val="00AD4A8C"/>
    <w:rsid w:val="00AD5102"/>
    <w:rsid w:val="00AD54A5"/>
    <w:rsid w:val="00AD54D1"/>
    <w:rsid w:val="00AD56EC"/>
    <w:rsid w:val="00AD670E"/>
    <w:rsid w:val="00AD69EC"/>
    <w:rsid w:val="00AD7374"/>
    <w:rsid w:val="00AD791D"/>
    <w:rsid w:val="00AE0B7D"/>
    <w:rsid w:val="00AE1130"/>
    <w:rsid w:val="00AE1A62"/>
    <w:rsid w:val="00AE20CC"/>
    <w:rsid w:val="00AE2938"/>
    <w:rsid w:val="00AE34C8"/>
    <w:rsid w:val="00AE392C"/>
    <w:rsid w:val="00AE3934"/>
    <w:rsid w:val="00AE3AD3"/>
    <w:rsid w:val="00AE410F"/>
    <w:rsid w:val="00AE4891"/>
    <w:rsid w:val="00AE50FA"/>
    <w:rsid w:val="00AE56B1"/>
    <w:rsid w:val="00AE56BE"/>
    <w:rsid w:val="00AE5749"/>
    <w:rsid w:val="00AE595F"/>
    <w:rsid w:val="00AE60D8"/>
    <w:rsid w:val="00AE6BF6"/>
    <w:rsid w:val="00AE6D7B"/>
    <w:rsid w:val="00AE78ED"/>
    <w:rsid w:val="00AF0110"/>
    <w:rsid w:val="00AF0518"/>
    <w:rsid w:val="00AF165F"/>
    <w:rsid w:val="00AF25AC"/>
    <w:rsid w:val="00AF2711"/>
    <w:rsid w:val="00AF2B46"/>
    <w:rsid w:val="00AF30CE"/>
    <w:rsid w:val="00AF30F9"/>
    <w:rsid w:val="00AF31FB"/>
    <w:rsid w:val="00AF38CF"/>
    <w:rsid w:val="00AF3B7E"/>
    <w:rsid w:val="00AF40FD"/>
    <w:rsid w:val="00AF4A65"/>
    <w:rsid w:val="00AF52F9"/>
    <w:rsid w:val="00AF5F7C"/>
    <w:rsid w:val="00AF680B"/>
    <w:rsid w:val="00AF688C"/>
    <w:rsid w:val="00AF6DC0"/>
    <w:rsid w:val="00AF720C"/>
    <w:rsid w:val="00AF7BA9"/>
    <w:rsid w:val="00B00922"/>
    <w:rsid w:val="00B010B5"/>
    <w:rsid w:val="00B01170"/>
    <w:rsid w:val="00B01180"/>
    <w:rsid w:val="00B01CCC"/>
    <w:rsid w:val="00B0200D"/>
    <w:rsid w:val="00B02212"/>
    <w:rsid w:val="00B029D3"/>
    <w:rsid w:val="00B03169"/>
    <w:rsid w:val="00B035C0"/>
    <w:rsid w:val="00B03814"/>
    <w:rsid w:val="00B03AEA"/>
    <w:rsid w:val="00B040B3"/>
    <w:rsid w:val="00B0433D"/>
    <w:rsid w:val="00B044F0"/>
    <w:rsid w:val="00B0464F"/>
    <w:rsid w:val="00B05075"/>
    <w:rsid w:val="00B05082"/>
    <w:rsid w:val="00B0570B"/>
    <w:rsid w:val="00B05858"/>
    <w:rsid w:val="00B061A3"/>
    <w:rsid w:val="00B06EF3"/>
    <w:rsid w:val="00B06FE2"/>
    <w:rsid w:val="00B07AE1"/>
    <w:rsid w:val="00B07F55"/>
    <w:rsid w:val="00B10EFF"/>
    <w:rsid w:val="00B10F6F"/>
    <w:rsid w:val="00B11019"/>
    <w:rsid w:val="00B13D44"/>
    <w:rsid w:val="00B1436C"/>
    <w:rsid w:val="00B1468F"/>
    <w:rsid w:val="00B14829"/>
    <w:rsid w:val="00B1597B"/>
    <w:rsid w:val="00B15C00"/>
    <w:rsid w:val="00B1693E"/>
    <w:rsid w:val="00B16944"/>
    <w:rsid w:val="00B171F2"/>
    <w:rsid w:val="00B1739C"/>
    <w:rsid w:val="00B177A8"/>
    <w:rsid w:val="00B17D6F"/>
    <w:rsid w:val="00B2052F"/>
    <w:rsid w:val="00B2064B"/>
    <w:rsid w:val="00B216F3"/>
    <w:rsid w:val="00B21C52"/>
    <w:rsid w:val="00B230C6"/>
    <w:rsid w:val="00B231BA"/>
    <w:rsid w:val="00B234CB"/>
    <w:rsid w:val="00B236ED"/>
    <w:rsid w:val="00B237EE"/>
    <w:rsid w:val="00B23822"/>
    <w:rsid w:val="00B2458A"/>
    <w:rsid w:val="00B247AC"/>
    <w:rsid w:val="00B25CB8"/>
    <w:rsid w:val="00B2620D"/>
    <w:rsid w:val="00B26FE2"/>
    <w:rsid w:val="00B271A1"/>
    <w:rsid w:val="00B2787A"/>
    <w:rsid w:val="00B302A3"/>
    <w:rsid w:val="00B312F7"/>
    <w:rsid w:val="00B31EFD"/>
    <w:rsid w:val="00B31F32"/>
    <w:rsid w:val="00B332F4"/>
    <w:rsid w:val="00B337B0"/>
    <w:rsid w:val="00B3381A"/>
    <w:rsid w:val="00B34133"/>
    <w:rsid w:val="00B341E5"/>
    <w:rsid w:val="00B34266"/>
    <w:rsid w:val="00B34758"/>
    <w:rsid w:val="00B3481D"/>
    <w:rsid w:val="00B34ADC"/>
    <w:rsid w:val="00B34BD0"/>
    <w:rsid w:val="00B34EB5"/>
    <w:rsid w:val="00B3537E"/>
    <w:rsid w:val="00B354F5"/>
    <w:rsid w:val="00B3576E"/>
    <w:rsid w:val="00B35BA7"/>
    <w:rsid w:val="00B35EE5"/>
    <w:rsid w:val="00B360B5"/>
    <w:rsid w:val="00B3770E"/>
    <w:rsid w:val="00B4013C"/>
    <w:rsid w:val="00B406FB"/>
    <w:rsid w:val="00B40944"/>
    <w:rsid w:val="00B40983"/>
    <w:rsid w:val="00B40D99"/>
    <w:rsid w:val="00B40E36"/>
    <w:rsid w:val="00B41245"/>
    <w:rsid w:val="00B415EB"/>
    <w:rsid w:val="00B41E83"/>
    <w:rsid w:val="00B430A9"/>
    <w:rsid w:val="00B43151"/>
    <w:rsid w:val="00B43785"/>
    <w:rsid w:val="00B438DD"/>
    <w:rsid w:val="00B43A5B"/>
    <w:rsid w:val="00B43B94"/>
    <w:rsid w:val="00B43D66"/>
    <w:rsid w:val="00B44701"/>
    <w:rsid w:val="00B44DDA"/>
    <w:rsid w:val="00B45E3F"/>
    <w:rsid w:val="00B463E1"/>
    <w:rsid w:val="00B46B71"/>
    <w:rsid w:val="00B46ED4"/>
    <w:rsid w:val="00B47014"/>
    <w:rsid w:val="00B47BC4"/>
    <w:rsid w:val="00B47C2F"/>
    <w:rsid w:val="00B47DEC"/>
    <w:rsid w:val="00B47EE9"/>
    <w:rsid w:val="00B5038D"/>
    <w:rsid w:val="00B5094E"/>
    <w:rsid w:val="00B50956"/>
    <w:rsid w:val="00B50EBA"/>
    <w:rsid w:val="00B51527"/>
    <w:rsid w:val="00B51DFB"/>
    <w:rsid w:val="00B525E9"/>
    <w:rsid w:val="00B53068"/>
    <w:rsid w:val="00B53943"/>
    <w:rsid w:val="00B539E3"/>
    <w:rsid w:val="00B5493E"/>
    <w:rsid w:val="00B54ECB"/>
    <w:rsid w:val="00B55233"/>
    <w:rsid w:val="00B55515"/>
    <w:rsid w:val="00B559FE"/>
    <w:rsid w:val="00B55A68"/>
    <w:rsid w:val="00B55F0C"/>
    <w:rsid w:val="00B56554"/>
    <w:rsid w:val="00B5656E"/>
    <w:rsid w:val="00B56786"/>
    <w:rsid w:val="00B56B82"/>
    <w:rsid w:val="00B56FFF"/>
    <w:rsid w:val="00B578CF"/>
    <w:rsid w:val="00B602AE"/>
    <w:rsid w:val="00B60385"/>
    <w:rsid w:val="00B603DF"/>
    <w:rsid w:val="00B6048C"/>
    <w:rsid w:val="00B60CCE"/>
    <w:rsid w:val="00B62200"/>
    <w:rsid w:val="00B6284E"/>
    <w:rsid w:val="00B6287E"/>
    <w:rsid w:val="00B6352E"/>
    <w:rsid w:val="00B63577"/>
    <w:rsid w:val="00B63BDF"/>
    <w:rsid w:val="00B644B6"/>
    <w:rsid w:val="00B6569D"/>
    <w:rsid w:val="00B65837"/>
    <w:rsid w:val="00B65F7B"/>
    <w:rsid w:val="00B664C0"/>
    <w:rsid w:val="00B66D02"/>
    <w:rsid w:val="00B6734D"/>
    <w:rsid w:val="00B67603"/>
    <w:rsid w:val="00B70892"/>
    <w:rsid w:val="00B70EC2"/>
    <w:rsid w:val="00B711AB"/>
    <w:rsid w:val="00B712C7"/>
    <w:rsid w:val="00B71771"/>
    <w:rsid w:val="00B7199B"/>
    <w:rsid w:val="00B71F75"/>
    <w:rsid w:val="00B725A8"/>
    <w:rsid w:val="00B72985"/>
    <w:rsid w:val="00B72ACC"/>
    <w:rsid w:val="00B7357B"/>
    <w:rsid w:val="00B73B1F"/>
    <w:rsid w:val="00B740A0"/>
    <w:rsid w:val="00B742D5"/>
    <w:rsid w:val="00B742EE"/>
    <w:rsid w:val="00B74C10"/>
    <w:rsid w:val="00B751AC"/>
    <w:rsid w:val="00B754EB"/>
    <w:rsid w:val="00B7560C"/>
    <w:rsid w:val="00B75BCF"/>
    <w:rsid w:val="00B75E47"/>
    <w:rsid w:val="00B76AEA"/>
    <w:rsid w:val="00B7710F"/>
    <w:rsid w:val="00B771D9"/>
    <w:rsid w:val="00B77463"/>
    <w:rsid w:val="00B77473"/>
    <w:rsid w:val="00B77691"/>
    <w:rsid w:val="00B77B3E"/>
    <w:rsid w:val="00B80C35"/>
    <w:rsid w:val="00B80EB8"/>
    <w:rsid w:val="00B8100F"/>
    <w:rsid w:val="00B810B1"/>
    <w:rsid w:val="00B83E1A"/>
    <w:rsid w:val="00B84A0B"/>
    <w:rsid w:val="00B84B97"/>
    <w:rsid w:val="00B84D13"/>
    <w:rsid w:val="00B8519F"/>
    <w:rsid w:val="00B854C8"/>
    <w:rsid w:val="00B8555B"/>
    <w:rsid w:val="00B85761"/>
    <w:rsid w:val="00B86A94"/>
    <w:rsid w:val="00B87508"/>
    <w:rsid w:val="00B875F2"/>
    <w:rsid w:val="00B878E9"/>
    <w:rsid w:val="00B87BCF"/>
    <w:rsid w:val="00B9024A"/>
    <w:rsid w:val="00B907C4"/>
    <w:rsid w:val="00B909EC"/>
    <w:rsid w:val="00B91DFD"/>
    <w:rsid w:val="00B924AA"/>
    <w:rsid w:val="00B92721"/>
    <w:rsid w:val="00B93C14"/>
    <w:rsid w:val="00B93D31"/>
    <w:rsid w:val="00B93F99"/>
    <w:rsid w:val="00B9410E"/>
    <w:rsid w:val="00B94DBC"/>
    <w:rsid w:val="00B95385"/>
    <w:rsid w:val="00B95C47"/>
    <w:rsid w:val="00B96080"/>
    <w:rsid w:val="00B960F8"/>
    <w:rsid w:val="00B9634B"/>
    <w:rsid w:val="00B965FE"/>
    <w:rsid w:val="00B9711A"/>
    <w:rsid w:val="00B97C07"/>
    <w:rsid w:val="00B97FB7"/>
    <w:rsid w:val="00BA0908"/>
    <w:rsid w:val="00BA0FC6"/>
    <w:rsid w:val="00BA100D"/>
    <w:rsid w:val="00BA120D"/>
    <w:rsid w:val="00BA1488"/>
    <w:rsid w:val="00BA190B"/>
    <w:rsid w:val="00BA2E16"/>
    <w:rsid w:val="00BA3A7A"/>
    <w:rsid w:val="00BA4CA4"/>
    <w:rsid w:val="00BA4E59"/>
    <w:rsid w:val="00BA5717"/>
    <w:rsid w:val="00BA5805"/>
    <w:rsid w:val="00BA604F"/>
    <w:rsid w:val="00BA65D1"/>
    <w:rsid w:val="00BA67D3"/>
    <w:rsid w:val="00BA78FE"/>
    <w:rsid w:val="00BA7C55"/>
    <w:rsid w:val="00BA7CCF"/>
    <w:rsid w:val="00BB07E7"/>
    <w:rsid w:val="00BB081A"/>
    <w:rsid w:val="00BB1204"/>
    <w:rsid w:val="00BB16DA"/>
    <w:rsid w:val="00BB1D04"/>
    <w:rsid w:val="00BB2123"/>
    <w:rsid w:val="00BB2287"/>
    <w:rsid w:val="00BB2394"/>
    <w:rsid w:val="00BB2820"/>
    <w:rsid w:val="00BB2D9A"/>
    <w:rsid w:val="00BB2E90"/>
    <w:rsid w:val="00BB39E4"/>
    <w:rsid w:val="00BB4695"/>
    <w:rsid w:val="00BB4F11"/>
    <w:rsid w:val="00BB55D2"/>
    <w:rsid w:val="00BB5651"/>
    <w:rsid w:val="00BB6014"/>
    <w:rsid w:val="00BB675A"/>
    <w:rsid w:val="00BB6B31"/>
    <w:rsid w:val="00BB7193"/>
    <w:rsid w:val="00BB71B0"/>
    <w:rsid w:val="00BB7C2F"/>
    <w:rsid w:val="00BB7CFE"/>
    <w:rsid w:val="00BB7EAA"/>
    <w:rsid w:val="00BB7ED2"/>
    <w:rsid w:val="00BC083E"/>
    <w:rsid w:val="00BC1C49"/>
    <w:rsid w:val="00BC1CED"/>
    <w:rsid w:val="00BC25CD"/>
    <w:rsid w:val="00BC27B8"/>
    <w:rsid w:val="00BC2D37"/>
    <w:rsid w:val="00BC2F6A"/>
    <w:rsid w:val="00BC335E"/>
    <w:rsid w:val="00BC37A5"/>
    <w:rsid w:val="00BC392F"/>
    <w:rsid w:val="00BC44F0"/>
    <w:rsid w:val="00BC46C7"/>
    <w:rsid w:val="00BC4F5E"/>
    <w:rsid w:val="00BC5027"/>
    <w:rsid w:val="00BC58D7"/>
    <w:rsid w:val="00BD0408"/>
    <w:rsid w:val="00BD0456"/>
    <w:rsid w:val="00BD086A"/>
    <w:rsid w:val="00BD0E98"/>
    <w:rsid w:val="00BD1310"/>
    <w:rsid w:val="00BD18E3"/>
    <w:rsid w:val="00BD1F38"/>
    <w:rsid w:val="00BD2040"/>
    <w:rsid w:val="00BD2270"/>
    <w:rsid w:val="00BD2639"/>
    <w:rsid w:val="00BD28AD"/>
    <w:rsid w:val="00BD2A11"/>
    <w:rsid w:val="00BD39E9"/>
    <w:rsid w:val="00BD3A9A"/>
    <w:rsid w:val="00BD3B21"/>
    <w:rsid w:val="00BD3E06"/>
    <w:rsid w:val="00BD410E"/>
    <w:rsid w:val="00BD4190"/>
    <w:rsid w:val="00BD4236"/>
    <w:rsid w:val="00BD478A"/>
    <w:rsid w:val="00BD5078"/>
    <w:rsid w:val="00BD5C85"/>
    <w:rsid w:val="00BD62F7"/>
    <w:rsid w:val="00BD6B80"/>
    <w:rsid w:val="00BD7504"/>
    <w:rsid w:val="00BD7686"/>
    <w:rsid w:val="00BD78EA"/>
    <w:rsid w:val="00BD7F26"/>
    <w:rsid w:val="00BE05B7"/>
    <w:rsid w:val="00BE1298"/>
    <w:rsid w:val="00BE35D2"/>
    <w:rsid w:val="00BE38C5"/>
    <w:rsid w:val="00BE3D23"/>
    <w:rsid w:val="00BE59F6"/>
    <w:rsid w:val="00BE5D4F"/>
    <w:rsid w:val="00BE602D"/>
    <w:rsid w:val="00BE60EC"/>
    <w:rsid w:val="00BE6220"/>
    <w:rsid w:val="00BE63B6"/>
    <w:rsid w:val="00BE6738"/>
    <w:rsid w:val="00BE675E"/>
    <w:rsid w:val="00BE683A"/>
    <w:rsid w:val="00BE7898"/>
    <w:rsid w:val="00BE794D"/>
    <w:rsid w:val="00BE7A3A"/>
    <w:rsid w:val="00BE7B5C"/>
    <w:rsid w:val="00BE7DAF"/>
    <w:rsid w:val="00BF043F"/>
    <w:rsid w:val="00BF07D7"/>
    <w:rsid w:val="00BF0A45"/>
    <w:rsid w:val="00BF0E78"/>
    <w:rsid w:val="00BF122C"/>
    <w:rsid w:val="00BF20E0"/>
    <w:rsid w:val="00BF2131"/>
    <w:rsid w:val="00BF2A33"/>
    <w:rsid w:val="00BF3EF3"/>
    <w:rsid w:val="00BF44B9"/>
    <w:rsid w:val="00BF46F3"/>
    <w:rsid w:val="00BF4A97"/>
    <w:rsid w:val="00BF5608"/>
    <w:rsid w:val="00BF5711"/>
    <w:rsid w:val="00BF57F2"/>
    <w:rsid w:val="00BF5ACE"/>
    <w:rsid w:val="00BF5C7F"/>
    <w:rsid w:val="00BF5D50"/>
    <w:rsid w:val="00BF6094"/>
    <w:rsid w:val="00BF7378"/>
    <w:rsid w:val="00BF78C4"/>
    <w:rsid w:val="00BF7E1D"/>
    <w:rsid w:val="00C0020F"/>
    <w:rsid w:val="00C00CA7"/>
    <w:rsid w:val="00C011B5"/>
    <w:rsid w:val="00C0121B"/>
    <w:rsid w:val="00C02FB8"/>
    <w:rsid w:val="00C03576"/>
    <w:rsid w:val="00C03C27"/>
    <w:rsid w:val="00C03E61"/>
    <w:rsid w:val="00C03E6A"/>
    <w:rsid w:val="00C0401D"/>
    <w:rsid w:val="00C04076"/>
    <w:rsid w:val="00C040DC"/>
    <w:rsid w:val="00C04A84"/>
    <w:rsid w:val="00C04DF9"/>
    <w:rsid w:val="00C0504E"/>
    <w:rsid w:val="00C0522A"/>
    <w:rsid w:val="00C056DB"/>
    <w:rsid w:val="00C05A0B"/>
    <w:rsid w:val="00C05ACD"/>
    <w:rsid w:val="00C068BC"/>
    <w:rsid w:val="00C06FF1"/>
    <w:rsid w:val="00C0704A"/>
    <w:rsid w:val="00C072B5"/>
    <w:rsid w:val="00C07411"/>
    <w:rsid w:val="00C07FDA"/>
    <w:rsid w:val="00C10057"/>
    <w:rsid w:val="00C10102"/>
    <w:rsid w:val="00C102EA"/>
    <w:rsid w:val="00C10810"/>
    <w:rsid w:val="00C10FE6"/>
    <w:rsid w:val="00C1106B"/>
    <w:rsid w:val="00C110C1"/>
    <w:rsid w:val="00C11F19"/>
    <w:rsid w:val="00C12413"/>
    <w:rsid w:val="00C13D36"/>
    <w:rsid w:val="00C13F3B"/>
    <w:rsid w:val="00C145CD"/>
    <w:rsid w:val="00C14EF8"/>
    <w:rsid w:val="00C14F45"/>
    <w:rsid w:val="00C16057"/>
    <w:rsid w:val="00C161E9"/>
    <w:rsid w:val="00C16B84"/>
    <w:rsid w:val="00C16C4E"/>
    <w:rsid w:val="00C173CD"/>
    <w:rsid w:val="00C17418"/>
    <w:rsid w:val="00C17C23"/>
    <w:rsid w:val="00C2111F"/>
    <w:rsid w:val="00C21E7E"/>
    <w:rsid w:val="00C22110"/>
    <w:rsid w:val="00C2288D"/>
    <w:rsid w:val="00C235CB"/>
    <w:rsid w:val="00C2361D"/>
    <w:rsid w:val="00C24881"/>
    <w:rsid w:val="00C255AF"/>
    <w:rsid w:val="00C256C3"/>
    <w:rsid w:val="00C269EF"/>
    <w:rsid w:val="00C2712B"/>
    <w:rsid w:val="00C2735F"/>
    <w:rsid w:val="00C277C5"/>
    <w:rsid w:val="00C30170"/>
    <w:rsid w:val="00C305D4"/>
    <w:rsid w:val="00C305F7"/>
    <w:rsid w:val="00C30B75"/>
    <w:rsid w:val="00C30D63"/>
    <w:rsid w:val="00C319A7"/>
    <w:rsid w:val="00C31AD1"/>
    <w:rsid w:val="00C32078"/>
    <w:rsid w:val="00C32588"/>
    <w:rsid w:val="00C32CD0"/>
    <w:rsid w:val="00C33835"/>
    <w:rsid w:val="00C33C9E"/>
    <w:rsid w:val="00C340AD"/>
    <w:rsid w:val="00C34208"/>
    <w:rsid w:val="00C345A6"/>
    <w:rsid w:val="00C34D7C"/>
    <w:rsid w:val="00C34E0B"/>
    <w:rsid w:val="00C3503D"/>
    <w:rsid w:val="00C3535E"/>
    <w:rsid w:val="00C35A2E"/>
    <w:rsid w:val="00C362B1"/>
    <w:rsid w:val="00C36733"/>
    <w:rsid w:val="00C367E9"/>
    <w:rsid w:val="00C368EA"/>
    <w:rsid w:val="00C36FE7"/>
    <w:rsid w:val="00C37ECE"/>
    <w:rsid w:val="00C37EDB"/>
    <w:rsid w:val="00C40092"/>
    <w:rsid w:val="00C4027F"/>
    <w:rsid w:val="00C4057A"/>
    <w:rsid w:val="00C410C4"/>
    <w:rsid w:val="00C417BB"/>
    <w:rsid w:val="00C41928"/>
    <w:rsid w:val="00C41952"/>
    <w:rsid w:val="00C424A1"/>
    <w:rsid w:val="00C43464"/>
    <w:rsid w:val="00C4547E"/>
    <w:rsid w:val="00C4553A"/>
    <w:rsid w:val="00C45BF6"/>
    <w:rsid w:val="00C4633C"/>
    <w:rsid w:val="00C46789"/>
    <w:rsid w:val="00C471D7"/>
    <w:rsid w:val="00C47268"/>
    <w:rsid w:val="00C475D5"/>
    <w:rsid w:val="00C477A4"/>
    <w:rsid w:val="00C4791D"/>
    <w:rsid w:val="00C50CD4"/>
    <w:rsid w:val="00C513DD"/>
    <w:rsid w:val="00C51DC2"/>
    <w:rsid w:val="00C52011"/>
    <w:rsid w:val="00C521BB"/>
    <w:rsid w:val="00C52881"/>
    <w:rsid w:val="00C529A3"/>
    <w:rsid w:val="00C52FD8"/>
    <w:rsid w:val="00C539CB"/>
    <w:rsid w:val="00C539D4"/>
    <w:rsid w:val="00C54496"/>
    <w:rsid w:val="00C54B2A"/>
    <w:rsid w:val="00C54EDE"/>
    <w:rsid w:val="00C55112"/>
    <w:rsid w:val="00C5600F"/>
    <w:rsid w:val="00C56510"/>
    <w:rsid w:val="00C56C92"/>
    <w:rsid w:val="00C57707"/>
    <w:rsid w:val="00C57C45"/>
    <w:rsid w:val="00C57FC8"/>
    <w:rsid w:val="00C60D5D"/>
    <w:rsid w:val="00C6186A"/>
    <w:rsid w:val="00C62099"/>
    <w:rsid w:val="00C62106"/>
    <w:rsid w:val="00C62B51"/>
    <w:rsid w:val="00C62E5F"/>
    <w:rsid w:val="00C630E4"/>
    <w:rsid w:val="00C63B4D"/>
    <w:rsid w:val="00C63F38"/>
    <w:rsid w:val="00C63F60"/>
    <w:rsid w:val="00C64353"/>
    <w:rsid w:val="00C650BA"/>
    <w:rsid w:val="00C65113"/>
    <w:rsid w:val="00C65847"/>
    <w:rsid w:val="00C6602B"/>
    <w:rsid w:val="00C66313"/>
    <w:rsid w:val="00C666F3"/>
    <w:rsid w:val="00C679F5"/>
    <w:rsid w:val="00C70A6F"/>
    <w:rsid w:val="00C70EE1"/>
    <w:rsid w:val="00C71560"/>
    <w:rsid w:val="00C722D4"/>
    <w:rsid w:val="00C7264B"/>
    <w:rsid w:val="00C728BD"/>
    <w:rsid w:val="00C72E8F"/>
    <w:rsid w:val="00C7322F"/>
    <w:rsid w:val="00C73D1A"/>
    <w:rsid w:val="00C73FF1"/>
    <w:rsid w:val="00C758A3"/>
    <w:rsid w:val="00C76028"/>
    <w:rsid w:val="00C76255"/>
    <w:rsid w:val="00C763FE"/>
    <w:rsid w:val="00C76D80"/>
    <w:rsid w:val="00C76EC8"/>
    <w:rsid w:val="00C7782D"/>
    <w:rsid w:val="00C7785B"/>
    <w:rsid w:val="00C778EB"/>
    <w:rsid w:val="00C779D9"/>
    <w:rsid w:val="00C806C6"/>
    <w:rsid w:val="00C80F6D"/>
    <w:rsid w:val="00C820F3"/>
    <w:rsid w:val="00C83A3D"/>
    <w:rsid w:val="00C84791"/>
    <w:rsid w:val="00C84D70"/>
    <w:rsid w:val="00C85024"/>
    <w:rsid w:val="00C852E9"/>
    <w:rsid w:val="00C85561"/>
    <w:rsid w:val="00C85BA3"/>
    <w:rsid w:val="00C863BB"/>
    <w:rsid w:val="00C8723D"/>
    <w:rsid w:val="00C87348"/>
    <w:rsid w:val="00C873A4"/>
    <w:rsid w:val="00C87715"/>
    <w:rsid w:val="00C87F34"/>
    <w:rsid w:val="00C9002D"/>
    <w:rsid w:val="00C90351"/>
    <w:rsid w:val="00C907DD"/>
    <w:rsid w:val="00C9098E"/>
    <w:rsid w:val="00C909AA"/>
    <w:rsid w:val="00C90C55"/>
    <w:rsid w:val="00C9163E"/>
    <w:rsid w:val="00C919AE"/>
    <w:rsid w:val="00C91A0E"/>
    <w:rsid w:val="00C921BB"/>
    <w:rsid w:val="00C92DDD"/>
    <w:rsid w:val="00C93577"/>
    <w:rsid w:val="00C941C2"/>
    <w:rsid w:val="00C94E09"/>
    <w:rsid w:val="00C94F14"/>
    <w:rsid w:val="00C9530F"/>
    <w:rsid w:val="00C9562A"/>
    <w:rsid w:val="00C956DA"/>
    <w:rsid w:val="00C96065"/>
    <w:rsid w:val="00C965A5"/>
    <w:rsid w:val="00C966B9"/>
    <w:rsid w:val="00C96E3A"/>
    <w:rsid w:val="00C979F8"/>
    <w:rsid w:val="00C97B31"/>
    <w:rsid w:val="00CA04BC"/>
    <w:rsid w:val="00CA05B1"/>
    <w:rsid w:val="00CA0840"/>
    <w:rsid w:val="00CA398D"/>
    <w:rsid w:val="00CA3C4E"/>
    <w:rsid w:val="00CA3C74"/>
    <w:rsid w:val="00CA3C83"/>
    <w:rsid w:val="00CA4051"/>
    <w:rsid w:val="00CA4BF9"/>
    <w:rsid w:val="00CA56C0"/>
    <w:rsid w:val="00CA5F76"/>
    <w:rsid w:val="00CA6C06"/>
    <w:rsid w:val="00CA6CCB"/>
    <w:rsid w:val="00CA6D28"/>
    <w:rsid w:val="00CA713F"/>
    <w:rsid w:val="00CA7D4C"/>
    <w:rsid w:val="00CA7E25"/>
    <w:rsid w:val="00CA7FBA"/>
    <w:rsid w:val="00CB016E"/>
    <w:rsid w:val="00CB03E9"/>
    <w:rsid w:val="00CB068B"/>
    <w:rsid w:val="00CB06AE"/>
    <w:rsid w:val="00CB0AE9"/>
    <w:rsid w:val="00CB0DD4"/>
    <w:rsid w:val="00CB0DFE"/>
    <w:rsid w:val="00CB0F44"/>
    <w:rsid w:val="00CB13C4"/>
    <w:rsid w:val="00CB13D7"/>
    <w:rsid w:val="00CB147D"/>
    <w:rsid w:val="00CB2867"/>
    <w:rsid w:val="00CB2BEA"/>
    <w:rsid w:val="00CB2CFD"/>
    <w:rsid w:val="00CB3111"/>
    <w:rsid w:val="00CB3349"/>
    <w:rsid w:val="00CB343F"/>
    <w:rsid w:val="00CB3C45"/>
    <w:rsid w:val="00CB4DB5"/>
    <w:rsid w:val="00CB51FC"/>
    <w:rsid w:val="00CB56E3"/>
    <w:rsid w:val="00CB5735"/>
    <w:rsid w:val="00CB5BBE"/>
    <w:rsid w:val="00CB5BF8"/>
    <w:rsid w:val="00CB5C78"/>
    <w:rsid w:val="00CB602A"/>
    <w:rsid w:val="00CB65AD"/>
    <w:rsid w:val="00CB6B24"/>
    <w:rsid w:val="00CB6BCD"/>
    <w:rsid w:val="00CB6CE7"/>
    <w:rsid w:val="00CB7318"/>
    <w:rsid w:val="00CB7C6E"/>
    <w:rsid w:val="00CB7DFC"/>
    <w:rsid w:val="00CB7E81"/>
    <w:rsid w:val="00CC0365"/>
    <w:rsid w:val="00CC2094"/>
    <w:rsid w:val="00CC20B7"/>
    <w:rsid w:val="00CC2370"/>
    <w:rsid w:val="00CC2CB3"/>
    <w:rsid w:val="00CC30D1"/>
    <w:rsid w:val="00CC31C7"/>
    <w:rsid w:val="00CC31DB"/>
    <w:rsid w:val="00CC3EAD"/>
    <w:rsid w:val="00CC4B5F"/>
    <w:rsid w:val="00CC4D51"/>
    <w:rsid w:val="00CC513D"/>
    <w:rsid w:val="00CC5249"/>
    <w:rsid w:val="00CC5398"/>
    <w:rsid w:val="00CC5CF7"/>
    <w:rsid w:val="00CC680C"/>
    <w:rsid w:val="00CC6E05"/>
    <w:rsid w:val="00CC7076"/>
    <w:rsid w:val="00CC7204"/>
    <w:rsid w:val="00CC7325"/>
    <w:rsid w:val="00CC7399"/>
    <w:rsid w:val="00CC77B7"/>
    <w:rsid w:val="00CC7BA2"/>
    <w:rsid w:val="00CC7CEC"/>
    <w:rsid w:val="00CC7F74"/>
    <w:rsid w:val="00CD04ED"/>
    <w:rsid w:val="00CD08CC"/>
    <w:rsid w:val="00CD0A1A"/>
    <w:rsid w:val="00CD105C"/>
    <w:rsid w:val="00CD18E2"/>
    <w:rsid w:val="00CD27C6"/>
    <w:rsid w:val="00CD3952"/>
    <w:rsid w:val="00CD42CD"/>
    <w:rsid w:val="00CD4F35"/>
    <w:rsid w:val="00CD51CB"/>
    <w:rsid w:val="00CD5815"/>
    <w:rsid w:val="00CD722B"/>
    <w:rsid w:val="00CD76E6"/>
    <w:rsid w:val="00CE0A58"/>
    <w:rsid w:val="00CE0E6E"/>
    <w:rsid w:val="00CE14C3"/>
    <w:rsid w:val="00CE1BB2"/>
    <w:rsid w:val="00CE1EC2"/>
    <w:rsid w:val="00CE2767"/>
    <w:rsid w:val="00CE28A2"/>
    <w:rsid w:val="00CE2975"/>
    <w:rsid w:val="00CE3254"/>
    <w:rsid w:val="00CE39F8"/>
    <w:rsid w:val="00CE4363"/>
    <w:rsid w:val="00CE45CC"/>
    <w:rsid w:val="00CE492E"/>
    <w:rsid w:val="00CE5377"/>
    <w:rsid w:val="00CE5998"/>
    <w:rsid w:val="00CE5CDA"/>
    <w:rsid w:val="00CE5DA4"/>
    <w:rsid w:val="00CE5F48"/>
    <w:rsid w:val="00CE6A02"/>
    <w:rsid w:val="00CE6A9E"/>
    <w:rsid w:val="00CE6BF5"/>
    <w:rsid w:val="00CE79B5"/>
    <w:rsid w:val="00CF023B"/>
    <w:rsid w:val="00CF03A7"/>
    <w:rsid w:val="00CF03F5"/>
    <w:rsid w:val="00CF0485"/>
    <w:rsid w:val="00CF17D1"/>
    <w:rsid w:val="00CF1AF9"/>
    <w:rsid w:val="00CF1BD1"/>
    <w:rsid w:val="00CF2277"/>
    <w:rsid w:val="00CF25A9"/>
    <w:rsid w:val="00CF27A1"/>
    <w:rsid w:val="00CF338A"/>
    <w:rsid w:val="00CF36F7"/>
    <w:rsid w:val="00CF3789"/>
    <w:rsid w:val="00CF4390"/>
    <w:rsid w:val="00CF4D7A"/>
    <w:rsid w:val="00CF4E2B"/>
    <w:rsid w:val="00CF5533"/>
    <w:rsid w:val="00CF57EA"/>
    <w:rsid w:val="00CF5AC7"/>
    <w:rsid w:val="00CF6204"/>
    <w:rsid w:val="00CF6AFE"/>
    <w:rsid w:val="00CF7254"/>
    <w:rsid w:val="00CF7E6E"/>
    <w:rsid w:val="00D00011"/>
    <w:rsid w:val="00D00970"/>
    <w:rsid w:val="00D0116B"/>
    <w:rsid w:val="00D01B22"/>
    <w:rsid w:val="00D0222E"/>
    <w:rsid w:val="00D02263"/>
    <w:rsid w:val="00D0268B"/>
    <w:rsid w:val="00D028A0"/>
    <w:rsid w:val="00D02A85"/>
    <w:rsid w:val="00D02A9F"/>
    <w:rsid w:val="00D0360F"/>
    <w:rsid w:val="00D03FC3"/>
    <w:rsid w:val="00D043EF"/>
    <w:rsid w:val="00D045AA"/>
    <w:rsid w:val="00D04711"/>
    <w:rsid w:val="00D04DB8"/>
    <w:rsid w:val="00D06CB4"/>
    <w:rsid w:val="00D06F23"/>
    <w:rsid w:val="00D07120"/>
    <w:rsid w:val="00D074CB"/>
    <w:rsid w:val="00D07C27"/>
    <w:rsid w:val="00D07F00"/>
    <w:rsid w:val="00D10127"/>
    <w:rsid w:val="00D1164F"/>
    <w:rsid w:val="00D139AC"/>
    <w:rsid w:val="00D13C43"/>
    <w:rsid w:val="00D142C8"/>
    <w:rsid w:val="00D14A22"/>
    <w:rsid w:val="00D15636"/>
    <w:rsid w:val="00D15C0B"/>
    <w:rsid w:val="00D15D29"/>
    <w:rsid w:val="00D16102"/>
    <w:rsid w:val="00D161F3"/>
    <w:rsid w:val="00D16308"/>
    <w:rsid w:val="00D2079F"/>
    <w:rsid w:val="00D2097B"/>
    <w:rsid w:val="00D209C6"/>
    <w:rsid w:val="00D20DC2"/>
    <w:rsid w:val="00D210CD"/>
    <w:rsid w:val="00D21297"/>
    <w:rsid w:val="00D22632"/>
    <w:rsid w:val="00D227A4"/>
    <w:rsid w:val="00D22A36"/>
    <w:rsid w:val="00D2322F"/>
    <w:rsid w:val="00D23943"/>
    <w:rsid w:val="00D25457"/>
    <w:rsid w:val="00D264B1"/>
    <w:rsid w:val="00D26A87"/>
    <w:rsid w:val="00D26EF1"/>
    <w:rsid w:val="00D27C78"/>
    <w:rsid w:val="00D3037E"/>
    <w:rsid w:val="00D304FB"/>
    <w:rsid w:val="00D3094C"/>
    <w:rsid w:val="00D30CFE"/>
    <w:rsid w:val="00D311B4"/>
    <w:rsid w:val="00D316E8"/>
    <w:rsid w:val="00D31D44"/>
    <w:rsid w:val="00D32131"/>
    <w:rsid w:val="00D32413"/>
    <w:rsid w:val="00D32C54"/>
    <w:rsid w:val="00D33AE1"/>
    <w:rsid w:val="00D34968"/>
    <w:rsid w:val="00D35375"/>
    <w:rsid w:val="00D3587F"/>
    <w:rsid w:val="00D368F0"/>
    <w:rsid w:val="00D36D81"/>
    <w:rsid w:val="00D379C0"/>
    <w:rsid w:val="00D40772"/>
    <w:rsid w:val="00D407C7"/>
    <w:rsid w:val="00D40CED"/>
    <w:rsid w:val="00D41A66"/>
    <w:rsid w:val="00D41F85"/>
    <w:rsid w:val="00D421C9"/>
    <w:rsid w:val="00D42EBF"/>
    <w:rsid w:val="00D432F8"/>
    <w:rsid w:val="00D4380A"/>
    <w:rsid w:val="00D44039"/>
    <w:rsid w:val="00D44B61"/>
    <w:rsid w:val="00D44E82"/>
    <w:rsid w:val="00D44FE3"/>
    <w:rsid w:val="00D4504F"/>
    <w:rsid w:val="00D451B5"/>
    <w:rsid w:val="00D45710"/>
    <w:rsid w:val="00D45AB2"/>
    <w:rsid w:val="00D45ADF"/>
    <w:rsid w:val="00D45EE0"/>
    <w:rsid w:val="00D46940"/>
    <w:rsid w:val="00D46C1F"/>
    <w:rsid w:val="00D46C24"/>
    <w:rsid w:val="00D470A8"/>
    <w:rsid w:val="00D47157"/>
    <w:rsid w:val="00D47254"/>
    <w:rsid w:val="00D47256"/>
    <w:rsid w:val="00D47477"/>
    <w:rsid w:val="00D47E24"/>
    <w:rsid w:val="00D50669"/>
    <w:rsid w:val="00D50958"/>
    <w:rsid w:val="00D50FAC"/>
    <w:rsid w:val="00D51A1D"/>
    <w:rsid w:val="00D51F2A"/>
    <w:rsid w:val="00D52942"/>
    <w:rsid w:val="00D5342D"/>
    <w:rsid w:val="00D539E4"/>
    <w:rsid w:val="00D5475E"/>
    <w:rsid w:val="00D54ADD"/>
    <w:rsid w:val="00D55EA6"/>
    <w:rsid w:val="00D55F45"/>
    <w:rsid w:val="00D56369"/>
    <w:rsid w:val="00D56A8D"/>
    <w:rsid w:val="00D572F5"/>
    <w:rsid w:val="00D57378"/>
    <w:rsid w:val="00D575B8"/>
    <w:rsid w:val="00D57710"/>
    <w:rsid w:val="00D57A83"/>
    <w:rsid w:val="00D57DB9"/>
    <w:rsid w:val="00D604B2"/>
    <w:rsid w:val="00D612CE"/>
    <w:rsid w:val="00D6163F"/>
    <w:rsid w:val="00D61CE1"/>
    <w:rsid w:val="00D6222F"/>
    <w:rsid w:val="00D62E51"/>
    <w:rsid w:val="00D64384"/>
    <w:rsid w:val="00D6585F"/>
    <w:rsid w:val="00D65C10"/>
    <w:rsid w:val="00D65E3F"/>
    <w:rsid w:val="00D664FC"/>
    <w:rsid w:val="00D66940"/>
    <w:rsid w:val="00D66F53"/>
    <w:rsid w:val="00D676C0"/>
    <w:rsid w:val="00D701DA"/>
    <w:rsid w:val="00D702EE"/>
    <w:rsid w:val="00D70408"/>
    <w:rsid w:val="00D717B4"/>
    <w:rsid w:val="00D71FC2"/>
    <w:rsid w:val="00D724FC"/>
    <w:rsid w:val="00D7332F"/>
    <w:rsid w:val="00D73344"/>
    <w:rsid w:val="00D73640"/>
    <w:rsid w:val="00D74112"/>
    <w:rsid w:val="00D743E0"/>
    <w:rsid w:val="00D7508A"/>
    <w:rsid w:val="00D7554A"/>
    <w:rsid w:val="00D75594"/>
    <w:rsid w:val="00D757B4"/>
    <w:rsid w:val="00D7591B"/>
    <w:rsid w:val="00D75AA6"/>
    <w:rsid w:val="00D7615B"/>
    <w:rsid w:val="00D762C4"/>
    <w:rsid w:val="00D763C6"/>
    <w:rsid w:val="00D76516"/>
    <w:rsid w:val="00D778C6"/>
    <w:rsid w:val="00D8004B"/>
    <w:rsid w:val="00D813CC"/>
    <w:rsid w:val="00D81FF9"/>
    <w:rsid w:val="00D823BB"/>
    <w:rsid w:val="00D82B49"/>
    <w:rsid w:val="00D83168"/>
    <w:rsid w:val="00D832ED"/>
    <w:rsid w:val="00D836B5"/>
    <w:rsid w:val="00D837FC"/>
    <w:rsid w:val="00D84389"/>
    <w:rsid w:val="00D856A4"/>
    <w:rsid w:val="00D85857"/>
    <w:rsid w:val="00D85A9F"/>
    <w:rsid w:val="00D86788"/>
    <w:rsid w:val="00D86984"/>
    <w:rsid w:val="00D86A36"/>
    <w:rsid w:val="00D86DBE"/>
    <w:rsid w:val="00D871B0"/>
    <w:rsid w:val="00D8773C"/>
    <w:rsid w:val="00D87F4B"/>
    <w:rsid w:val="00D9005D"/>
    <w:rsid w:val="00D90F12"/>
    <w:rsid w:val="00D91E18"/>
    <w:rsid w:val="00D91F67"/>
    <w:rsid w:val="00D92D07"/>
    <w:rsid w:val="00D934A9"/>
    <w:rsid w:val="00D9387F"/>
    <w:rsid w:val="00D9404F"/>
    <w:rsid w:val="00D94128"/>
    <w:rsid w:val="00D941F7"/>
    <w:rsid w:val="00D94B91"/>
    <w:rsid w:val="00D9540B"/>
    <w:rsid w:val="00D96CE7"/>
    <w:rsid w:val="00D96D02"/>
    <w:rsid w:val="00D96D52"/>
    <w:rsid w:val="00D9725F"/>
    <w:rsid w:val="00D97933"/>
    <w:rsid w:val="00D97EB9"/>
    <w:rsid w:val="00DA054E"/>
    <w:rsid w:val="00DA0E73"/>
    <w:rsid w:val="00DA1B3B"/>
    <w:rsid w:val="00DA1FA8"/>
    <w:rsid w:val="00DA27E0"/>
    <w:rsid w:val="00DA4582"/>
    <w:rsid w:val="00DA4761"/>
    <w:rsid w:val="00DA57AE"/>
    <w:rsid w:val="00DA5A22"/>
    <w:rsid w:val="00DA5DF1"/>
    <w:rsid w:val="00DA5EAC"/>
    <w:rsid w:val="00DA6157"/>
    <w:rsid w:val="00DA64B2"/>
    <w:rsid w:val="00DA654F"/>
    <w:rsid w:val="00DA6AA1"/>
    <w:rsid w:val="00DA70F0"/>
    <w:rsid w:val="00DA72B4"/>
    <w:rsid w:val="00DA74A6"/>
    <w:rsid w:val="00DA7E03"/>
    <w:rsid w:val="00DB083B"/>
    <w:rsid w:val="00DB0E9A"/>
    <w:rsid w:val="00DB14D5"/>
    <w:rsid w:val="00DB14E1"/>
    <w:rsid w:val="00DB1831"/>
    <w:rsid w:val="00DB1869"/>
    <w:rsid w:val="00DB1C12"/>
    <w:rsid w:val="00DB1C90"/>
    <w:rsid w:val="00DB1FB4"/>
    <w:rsid w:val="00DB2EE3"/>
    <w:rsid w:val="00DB3336"/>
    <w:rsid w:val="00DB3C71"/>
    <w:rsid w:val="00DB4BFA"/>
    <w:rsid w:val="00DB54D0"/>
    <w:rsid w:val="00DB5BA5"/>
    <w:rsid w:val="00DB6554"/>
    <w:rsid w:val="00DB7281"/>
    <w:rsid w:val="00DB7482"/>
    <w:rsid w:val="00DB7620"/>
    <w:rsid w:val="00DB7843"/>
    <w:rsid w:val="00DC00D0"/>
    <w:rsid w:val="00DC02B9"/>
    <w:rsid w:val="00DC0F0D"/>
    <w:rsid w:val="00DC1003"/>
    <w:rsid w:val="00DC102D"/>
    <w:rsid w:val="00DC1415"/>
    <w:rsid w:val="00DC161C"/>
    <w:rsid w:val="00DC2451"/>
    <w:rsid w:val="00DC2A54"/>
    <w:rsid w:val="00DC3087"/>
    <w:rsid w:val="00DC3431"/>
    <w:rsid w:val="00DC37A5"/>
    <w:rsid w:val="00DC4133"/>
    <w:rsid w:val="00DC458A"/>
    <w:rsid w:val="00DC6068"/>
    <w:rsid w:val="00DC658E"/>
    <w:rsid w:val="00DC6CC2"/>
    <w:rsid w:val="00DC7966"/>
    <w:rsid w:val="00DC7D93"/>
    <w:rsid w:val="00DC7EA4"/>
    <w:rsid w:val="00DD01C0"/>
    <w:rsid w:val="00DD2240"/>
    <w:rsid w:val="00DD2683"/>
    <w:rsid w:val="00DD2A62"/>
    <w:rsid w:val="00DD2BF9"/>
    <w:rsid w:val="00DD300E"/>
    <w:rsid w:val="00DD38FE"/>
    <w:rsid w:val="00DD3A13"/>
    <w:rsid w:val="00DD3BCF"/>
    <w:rsid w:val="00DD402D"/>
    <w:rsid w:val="00DD417B"/>
    <w:rsid w:val="00DD5350"/>
    <w:rsid w:val="00DD570D"/>
    <w:rsid w:val="00DD6556"/>
    <w:rsid w:val="00DD6AFC"/>
    <w:rsid w:val="00DD70B0"/>
    <w:rsid w:val="00DD72BF"/>
    <w:rsid w:val="00DD76FB"/>
    <w:rsid w:val="00DD778D"/>
    <w:rsid w:val="00DD7A6C"/>
    <w:rsid w:val="00DD7B80"/>
    <w:rsid w:val="00DD7F9F"/>
    <w:rsid w:val="00DE067C"/>
    <w:rsid w:val="00DE0943"/>
    <w:rsid w:val="00DE09BE"/>
    <w:rsid w:val="00DE1A03"/>
    <w:rsid w:val="00DE1E32"/>
    <w:rsid w:val="00DE2282"/>
    <w:rsid w:val="00DE266D"/>
    <w:rsid w:val="00DE2873"/>
    <w:rsid w:val="00DE2D67"/>
    <w:rsid w:val="00DE2F9D"/>
    <w:rsid w:val="00DE3383"/>
    <w:rsid w:val="00DE397C"/>
    <w:rsid w:val="00DE3A9C"/>
    <w:rsid w:val="00DE43B1"/>
    <w:rsid w:val="00DE460B"/>
    <w:rsid w:val="00DE49A4"/>
    <w:rsid w:val="00DE58A6"/>
    <w:rsid w:val="00DE5B39"/>
    <w:rsid w:val="00DE742D"/>
    <w:rsid w:val="00DE7958"/>
    <w:rsid w:val="00DE7E22"/>
    <w:rsid w:val="00DE7FD9"/>
    <w:rsid w:val="00DF039A"/>
    <w:rsid w:val="00DF0648"/>
    <w:rsid w:val="00DF06D0"/>
    <w:rsid w:val="00DF0C52"/>
    <w:rsid w:val="00DF122A"/>
    <w:rsid w:val="00DF1BC2"/>
    <w:rsid w:val="00DF1D81"/>
    <w:rsid w:val="00DF2BC3"/>
    <w:rsid w:val="00DF3A51"/>
    <w:rsid w:val="00DF4865"/>
    <w:rsid w:val="00DF4C87"/>
    <w:rsid w:val="00DF4C94"/>
    <w:rsid w:val="00DF4CAE"/>
    <w:rsid w:val="00DF4CC7"/>
    <w:rsid w:val="00DF4DBF"/>
    <w:rsid w:val="00DF607E"/>
    <w:rsid w:val="00DF69D4"/>
    <w:rsid w:val="00DF74A0"/>
    <w:rsid w:val="00DF7734"/>
    <w:rsid w:val="00DF7861"/>
    <w:rsid w:val="00E001BC"/>
    <w:rsid w:val="00E00223"/>
    <w:rsid w:val="00E008FC"/>
    <w:rsid w:val="00E00AF1"/>
    <w:rsid w:val="00E01719"/>
    <w:rsid w:val="00E01BC8"/>
    <w:rsid w:val="00E01C88"/>
    <w:rsid w:val="00E02A7A"/>
    <w:rsid w:val="00E02CA0"/>
    <w:rsid w:val="00E0304B"/>
    <w:rsid w:val="00E0320B"/>
    <w:rsid w:val="00E0323F"/>
    <w:rsid w:val="00E03D05"/>
    <w:rsid w:val="00E0522B"/>
    <w:rsid w:val="00E05658"/>
    <w:rsid w:val="00E05CC7"/>
    <w:rsid w:val="00E05E77"/>
    <w:rsid w:val="00E06511"/>
    <w:rsid w:val="00E06AFB"/>
    <w:rsid w:val="00E06CBA"/>
    <w:rsid w:val="00E06D49"/>
    <w:rsid w:val="00E072F2"/>
    <w:rsid w:val="00E0734F"/>
    <w:rsid w:val="00E07927"/>
    <w:rsid w:val="00E07AF6"/>
    <w:rsid w:val="00E1000F"/>
    <w:rsid w:val="00E103D4"/>
    <w:rsid w:val="00E1053A"/>
    <w:rsid w:val="00E106E8"/>
    <w:rsid w:val="00E10EF1"/>
    <w:rsid w:val="00E1102C"/>
    <w:rsid w:val="00E1103B"/>
    <w:rsid w:val="00E1125D"/>
    <w:rsid w:val="00E112A7"/>
    <w:rsid w:val="00E1144D"/>
    <w:rsid w:val="00E1153E"/>
    <w:rsid w:val="00E118F0"/>
    <w:rsid w:val="00E11BCE"/>
    <w:rsid w:val="00E11E27"/>
    <w:rsid w:val="00E125CC"/>
    <w:rsid w:val="00E12F89"/>
    <w:rsid w:val="00E132BC"/>
    <w:rsid w:val="00E13498"/>
    <w:rsid w:val="00E13555"/>
    <w:rsid w:val="00E13671"/>
    <w:rsid w:val="00E13B19"/>
    <w:rsid w:val="00E14299"/>
    <w:rsid w:val="00E142CF"/>
    <w:rsid w:val="00E15334"/>
    <w:rsid w:val="00E15B48"/>
    <w:rsid w:val="00E15CDB"/>
    <w:rsid w:val="00E15F75"/>
    <w:rsid w:val="00E16606"/>
    <w:rsid w:val="00E16F4E"/>
    <w:rsid w:val="00E17F26"/>
    <w:rsid w:val="00E203F1"/>
    <w:rsid w:val="00E21A99"/>
    <w:rsid w:val="00E21FF7"/>
    <w:rsid w:val="00E22720"/>
    <w:rsid w:val="00E23214"/>
    <w:rsid w:val="00E23354"/>
    <w:rsid w:val="00E233A1"/>
    <w:rsid w:val="00E23483"/>
    <w:rsid w:val="00E23DFF"/>
    <w:rsid w:val="00E23F60"/>
    <w:rsid w:val="00E24AAC"/>
    <w:rsid w:val="00E24B0F"/>
    <w:rsid w:val="00E25674"/>
    <w:rsid w:val="00E2592A"/>
    <w:rsid w:val="00E264FD"/>
    <w:rsid w:val="00E26780"/>
    <w:rsid w:val="00E26866"/>
    <w:rsid w:val="00E26EC6"/>
    <w:rsid w:val="00E27F56"/>
    <w:rsid w:val="00E300A8"/>
    <w:rsid w:val="00E309DF"/>
    <w:rsid w:val="00E30F8E"/>
    <w:rsid w:val="00E325B5"/>
    <w:rsid w:val="00E329E3"/>
    <w:rsid w:val="00E32D01"/>
    <w:rsid w:val="00E32E3B"/>
    <w:rsid w:val="00E32F4E"/>
    <w:rsid w:val="00E32FE5"/>
    <w:rsid w:val="00E33BD9"/>
    <w:rsid w:val="00E3406F"/>
    <w:rsid w:val="00E34CF5"/>
    <w:rsid w:val="00E354F1"/>
    <w:rsid w:val="00E35A69"/>
    <w:rsid w:val="00E35FF2"/>
    <w:rsid w:val="00E363A0"/>
    <w:rsid w:val="00E36475"/>
    <w:rsid w:val="00E36E38"/>
    <w:rsid w:val="00E3700B"/>
    <w:rsid w:val="00E37113"/>
    <w:rsid w:val="00E374C5"/>
    <w:rsid w:val="00E40A48"/>
    <w:rsid w:val="00E40AE9"/>
    <w:rsid w:val="00E40DFB"/>
    <w:rsid w:val="00E40FC9"/>
    <w:rsid w:val="00E40FE8"/>
    <w:rsid w:val="00E41AD0"/>
    <w:rsid w:val="00E4209B"/>
    <w:rsid w:val="00E42238"/>
    <w:rsid w:val="00E4239C"/>
    <w:rsid w:val="00E431F3"/>
    <w:rsid w:val="00E436C8"/>
    <w:rsid w:val="00E444F0"/>
    <w:rsid w:val="00E45001"/>
    <w:rsid w:val="00E454C4"/>
    <w:rsid w:val="00E4591A"/>
    <w:rsid w:val="00E46818"/>
    <w:rsid w:val="00E473F5"/>
    <w:rsid w:val="00E475F4"/>
    <w:rsid w:val="00E4767E"/>
    <w:rsid w:val="00E476BF"/>
    <w:rsid w:val="00E50604"/>
    <w:rsid w:val="00E5081C"/>
    <w:rsid w:val="00E50A32"/>
    <w:rsid w:val="00E50F91"/>
    <w:rsid w:val="00E511A3"/>
    <w:rsid w:val="00E51522"/>
    <w:rsid w:val="00E519E4"/>
    <w:rsid w:val="00E529B1"/>
    <w:rsid w:val="00E53B36"/>
    <w:rsid w:val="00E5435C"/>
    <w:rsid w:val="00E5448A"/>
    <w:rsid w:val="00E54847"/>
    <w:rsid w:val="00E54C57"/>
    <w:rsid w:val="00E55292"/>
    <w:rsid w:val="00E552FB"/>
    <w:rsid w:val="00E55CFF"/>
    <w:rsid w:val="00E56A5D"/>
    <w:rsid w:val="00E56EF0"/>
    <w:rsid w:val="00E57E3D"/>
    <w:rsid w:val="00E60941"/>
    <w:rsid w:val="00E60B2E"/>
    <w:rsid w:val="00E60B52"/>
    <w:rsid w:val="00E60D8F"/>
    <w:rsid w:val="00E610FC"/>
    <w:rsid w:val="00E611E2"/>
    <w:rsid w:val="00E61635"/>
    <w:rsid w:val="00E616D8"/>
    <w:rsid w:val="00E61E0D"/>
    <w:rsid w:val="00E62208"/>
    <w:rsid w:val="00E62266"/>
    <w:rsid w:val="00E6239D"/>
    <w:rsid w:val="00E6268C"/>
    <w:rsid w:val="00E6343D"/>
    <w:rsid w:val="00E6476E"/>
    <w:rsid w:val="00E64773"/>
    <w:rsid w:val="00E64BED"/>
    <w:rsid w:val="00E64FE6"/>
    <w:rsid w:val="00E6572D"/>
    <w:rsid w:val="00E65EC9"/>
    <w:rsid w:val="00E65FEC"/>
    <w:rsid w:val="00E67B08"/>
    <w:rsid w:val="00E706D9"/>
    <w:rsid w:val="00E7300A"/>
    <w:rsid w:val="00E7325F"/>
    <w:rsid w:val="00E732EE"/>
    <w:rsid w:val="00E73A7D"/>
    <w:rsid w:val="00E74031"/>
    <w:rsid w:val="00E74183"/>
    <w:rsid w:val="00E744AB"/>
    <w:rsid w:val="00E74635"/>
    <w:rsid w:val="00E753B5"/>
    <w:rsid w:val="00E76B62"/>
    <w:rsid w:val="00E76C91"/>
    <w:rsid w:val="00E774BE"/>
    <w:rsid w:val="00E8008B"/>
    <w:rsid w:val="00E8062C"/>
    <w:rsid w:val="00E80873"/>
    <w:rsid w:val="00E80BDB"/>
    <w:rsid w:val="00E80D03"/>
    <w:rsid w:val="00E80FEC"/>
    <w:rsid w:val="00E81073"/>
    <w:rsid w:val="00E8149F"/>
    <w:rsid w:val="00E81CC7"/>
    <w:rsid w:val="00E82B44"/>
    <w:rsid w:val="00E83228"/>
    <w:rsid w:val="00E83636"/>
    <w:rsid w:val="00E83673"/>
    <w:rsid w:val="00E83C82"/>
    <w:rsid w:val="00E840E3"/>
    <w:rsid w:val="00E84165"/>
    <w:rsid w:val="00E848BC"/>
    <w:rsid w:val="00E8492B"/>
    <w:rsid w:val="00E850BF"/>
    <w:rsid w:val="00E8533B"/>
    <w:rsid w:val="00E853B1"/>
    <w:rsid w:val="00E85DAD"/>
    <w:rsid w:val="00E8618A"/>
    <w:rsid w:val="00E8685F"/>
    <w:rsid w:val="00E86F67"/>
    <w:rsid w:val="00E8763F"/>
    <w:rsid w:val="00E879C0"/>
    <w:rsid w:val="00E87F49"/>
    <w:rsid w:val="00E900ED"/>
    <w:rsid w:val="00E9092D"/>
    <w:rsid w:val="00E91130"/>
    <w:rsid w:val="00E91EAF"/>
    <w:rsid w:val="00E928B3"/>
    <w:rsid w:val="00E928B8"/>
    <w:rsid w:val="00E94196"/>
    <w:rsid w:val="00E9463D"/>
    <w:rsid w:val="00E9599F"/>
    <w:rsid w:val="00E9631A"/>
    <w:rsid w:val="00E96525"/>
    <w:rsid w:val="00E96CEC"/>
    <w:rsid w:val="00E9738B"/>
    <w:rsid w:val="00E97CFF"/>
    <w:rsid w:val="00E97F0D"/>
    <w:rsid w:val="00EA0151"/>
    <w:rsid w:val="00EA0352"/>
    <w:rsid w:val="00EA06C8"/>
    <w:rsid w:val="00EA17DE"/>
    <w:rsid w:val="00EA2197"/>
    <w:rsid w:val="00EA2744"/>
    <w:rsid w:val="00EA2A8A"/>
    <w:rsid w:val="00EA2F3B"/>
    <w:rsid w:val="00EA2F7F"/>
    <w:rsid w:val="00EA3A75"/>
    <w:rsid w:val="00EA430A"/>
    <w:rsid w:val="00EA4A73"/>
    <w:rsid w:val="00EA4FAE"/>
    <w:rsid w:val="00EA4FD7"/>
    <w:rsid w:val="00EA5A0E"/>
    <w:rsid w:val="00EA5BA8"/>
    <w:rsid w:val="00EA5F63"/>
    <w:rsid w:val="00EA67AC"/>
    <w:rsid w:val="00EA6909"/>
    <w:rsid w:val="00EA6B85"/>
    <w:rsid w:val="00EA7732"/>
    <w:rsid w:val="00EA79A4"/>
    <w:rsid w:val="00EA79A8"/>
    <w:rsid w:val="00EA7CF5"/>
    <w:rsid w:val="00EA7F7A"/>
    <w:rsid w:val="00EB0425"/>
    <w:rsid w:val="00EB0C3C"/>
    <w:rsid w:val="00EB12CF"/>
    <w:rsid w:val="00EB1552"/>
    <w:rsid w:val="00EB1733"/>
    <w:rsid w:val="00EB19CC"/>
    <w:rsid w:val="00EB25B8"/>
    <w:rsid w:val="00EB270D"/>
    <w:rsid w:val="00EB3182"/>
    <w:rsid w:val="00EB35FA"/>
    <w:rsid w:val="00EB3C32"/>
    <w:rsid w:val="00EB463C"/>
    <w:rsid w:val="00EB4EB1"/>
    <w:rsid w:val="00EB5A34"/>
    <w:rsid w:val="00EB5DD7"/>
    <w:rsid w:val="00EB69BA"/>
    <w:rsid w:val="00EB6E5C"/>
    <w:rsid w:val="00EB7823"/>
    <w:rsid w:val="00EC0609"/>
    <w:rsid w:val="00EC10A3"/>
    <w:rsid w:val="00EC1862"/>
    <w:rsid w:val="00EC2BA7"/>
    <w:rsid w:val="00EC300E"/>
    <w:rsid w:val="00EC3A24"/>
    <w:rsid w:val="00EC4271"/>
    <w:rsid w:val="00EC4929"/>
    <w:rsid w:val="00EC51C2"/>
    <w:rsid w:val="00EC5423"/>
    <w:rsid w:val="00EC54A7"/>
    <w:rsid w:val="00EC54E7"/>
    <w:rsid w:val="00EC5DA9"/>
    <w:rsid w:val="00EC6CC6"/>
    <w:rsid w:val="00EC7268"/>
    <w:rsid w:val="00ED02DB"/>
    <w:rsid w:val="00ED0373"/>
    <w:rsid w:val="00ED10B7"/>
    <w:rsid w:val="00ED10E6"/>
    <w:rsid w:val="00ED1BCF"/>
    <w:rsid w:val="00ED215D"/>
    <w:rsid w:val="00ED289A"/>
    <w:rsid w:val="00ED2C37"/>
    <w:rsid w:val="00ED3A57"/>
    <w:rsid w:val="00ED413B"/>
    <w:rsid w:val="00ED43BB"/>
    <w:rsid w:val="00ED44BE"/>
    <w:rsid w:val="00ED4BDD"/>
    <w:rsid w:val="00ED4BF7"/>
    <w:rsid w:val="00ED4F1B"/>
    <w:rsid w:val="00ED5A5B"/>
    <w:rsid w:val="00ED5FA8"/>
    <w:rsid w:val="00ED67E4"/>
    <w:rsid w:val="00ED7127"/>
    <w:rsid w:val="00ED747F"/>
    <w:rsid w:val="00ED786A"/>
    <w:rsid w:val="00EE01BB"/>
    <w:rsid w:val="00EE0C93"/>
    <w:rsid w:val="00EE0E81"/>
    <w:rsid w:val="00EE1FDB"/>
    <w:rsid w:val="00EE2740"/>
    <w:rsid w:val="00EE2E90"/>
    <w:rsid w:val="00EE3043"/>
    <w:rsid w:val="00EE3165"/>
    <w:rsid w:val="00EE381B"/>
    <w:rsid w:val="00EE4399"/>
    <w:rsid w:val="00EE4857"/>
    <w:rsid w:val="00EE48A4"/>
    <w:rsid w:val="00EE49C5"/>
    <w:rsid w:val="00EE50E6"/>
    <w:rsid w:val="00EE65F4"/>
    <w:rsid w:val="00EE694D"/>
    <w:rsid w:val="00EE7601"/>
    <w:rsid w:val="00EE7948"/>
    <w:rsid w:val="00EE7A1B"/>
    <w:rsid w:val="00EF0079"/>
    <w:rsid w:val="00EF01B4"/>
    <w:rsid w:val="00EF147D"/>
    <w:rsid w:val="00EF15A7"/>
    <w:rsid w:val="00EF1654"/>
    <w:rsid w:val="00EF1D99"/>
    <w:rsid w:val="00EF1F39"/>
    <w:rsid w:val="00EF285C"/>
    <w:rsid w:val="00EF2C8A"/>
    <w:rsid w:val="00EF35E8"/>
    <w:rsid w:val="00EF3AC1"/>
    <w:rsid w:val="00EF3C5F"/>
    <w:rsid w:val="00EF3D0F"/>
    <w:rsid w:val="00EF4FC6"/>
    <w:rsid w:val="00EF5047"/>
    <w:rsid w:val="00EF5550"/>
    <w:rsid w:val="00EF56D6"/>
    <w:rsid w:val="00EF5846"/>
    <w:rsid w:val="00EF5C85"/>
    <w:rsid w:val="00EF6538"/>
    <w:rsid w:val="00EF71B2"/>
    <w:rsid w:val="00EF75BA"/>
    <w:rsid w:val="00EF7FE4"/>
    <w:rsid w:val="00F005AD"/>
    <w:rsid w:val="00F00715"/>
    <w:rsid w:val="00F01156"/>
    <w:rsid w:val="00F01411"/>
    <w:rsid w:val="00F0158C"/>
    <w:rsid w:val="00F016E4"/>
    <w:rsid w:val="00F017BB"/>
    <w:rsid w:val="00F027ED"/>
    <w:rsid w:val="00F02B54"/>
    <w:rsid w:val="00F030C1"/>
    <w:rsid w:val="00F0317E"/>
    <w:rsid w:val="00F03637"/>
    <w:rsid w:val="00F044A2"/>
    <w:rsid w:val="00F04A99"/>
    <w:rsid w:val="00F04B17"/>
    <w:rsid w:val="00F04D11"/>
    <w:rsid w:val="00F05141"/>
    <w:rsid w:val="00F05B2E"/>
    <w:rsid w:val="00F05BDB"/>
    <w:rsid w:val="00F05BFC"/>
    <w:rsid w:val="00F05EED"/>
    <w:rsid w:val="00F0603F"/>
    <w:rsid w:val="00F06398"/>
    <w:rsid w:val="00F0691A"/>
    <w:rsid w:val="00F06BFB"/>
    <w:rsid w:val="00F07A85"/>
    <w:rsid w:val="00F1027A"/>
    <w:rsid w:val="00F104E6"/>
    <w:rsid w:val="00F107AA"/>
    <w:rsid w:val="00F10BEA"/>
    <w:rsid w:val="00F11B22"/>
    <w:rsid w:val="00F11D6C"/>
    <w:rsid w:val="00F122EB"/>
    <w:rsid w:val="00F125B1"/>
    <w:rsid w:val="00F13026"/>
    <w:rsid w:val="00F1408F"/>
    <w:rsid w:val="00F14508"/>
    <w:rsid w:val="00F15156"/>
    <w:rsid w:val="00F151A8"/>
    <w:rsid w:val="00F158C7"/>
    <w:rsid w:val="00F15C79"/>
    <w:rsid w:val="00F15D5A"/>
    <w:rsid w:val="00F16744"/>
    <w:rsid w:val="00F16890"/>
    <w:rsid w:val="00F168A9"/>
    <w:rsid w:val="00F17581"/>
    <w:rsid w:val="00F2062F"/>
    <w:rsid w:val="00F2078E"/>
    <w:rsid w:val="00F20FBD"/>
    <w:rsid w:val="00F21360"/>
    <w:rsid w:val="00F21CD0"/>
    <w:rsid w:val="00F21D93"/>
    <w:rsid w:val="00F22573"/>
    <w:rsid w:val="00F23397"/>
    <w:rsid w:val="00F233E7"/>
    <w:rsid w:val="00F2358B"/>
    <w:rsid w:val="00F23820"/>
    <w:rsid w:val="00F24029"/>
    <w:rsid w:val="00F24352"/>
    <w:rsid w:val="00F243D3"/>
    <w:rsid w:val="00F24581"/>
    <w:rsid w:val="00F248B2"/>
    <w:rsid w:val="00F249FE"/>
    <w:rsid w:val="00F24EB1"/>
    <w:rsid w:val="00F25024"/>
    <w:rsid w:val="00F2520E"/>
    <w:rsid w:val="00F253AD"/>
    <w:rsid w:val="00F2598F"/>
    <w:rsid w:val="00F27A2F"/>
    <w:rsid w:val="00F30812"/>
    <w:rsid w:val="00F3153D"/>
    <w:rsid w:val="00F317F8"/>
    <w:rsid w:val="00F31A81"/>
    <w:rsid w:val="00F31AFF"/>
    <w:rsid w:val="00F31B00"/>
    <w:rsid w:val="00F32155"/>
    <w:rsid w:val="00F323A0"/>
    <w:rsid w:val="00F3256B"/>
    <w:rsid w:val="00F32592"/>
    <w:rsid w:val="00F32A02"/>
    <w:rsid w:val="00F32C99"/>
    <w:rsid w:val="00F32FDD"/>
    <w:rsid w:val="00F3335F"/>
    <w:rsid w:val="00F33F54"/>
    <w:rsid w:val="00F34BEE"/>
    <w:rsid w:val="00F35544"/>
    <w:rsid w:val="00F3579D"/>
    <w:rsid w:val="00F35D51"/>
    <w:rsid w:val="00F360D7"/>
    <w:rsid w:val="00F36874"/>
    <w:rsid w:val="00F36D55"/>
    <w:rsid w:val="00F36E04"/>
    <w:rsid w:val="00F37607"/>
    <w:rsid w:val="00F37BC6"/>
    <w:rsid w:val="00F37EF0"/>
    <w:rsid w:val="00F40705"/>
    <w:rsid w:val="00F40AB9"/>
    <w:rsid w:val="00F40B82"/>
    <w:rsid w:val="00F4154D"/>
    <w:rsid w:val="00F41925"/>
    <w:rsid w:val="00F419F3"/>
    <w:rsid w:val="00F41D43"/>
    <w:rsid w:val="00F4207D"/>
    <w:rsid w:val="00F426A0"/>
    <w:rsid w:val="00F42B34"/>
    <w:rsid w:val="00F44763"/>
    <w:rsid w:val="00F44793"/>
    <w:rsid w:val="00F44B87"/>
    <w:rsid w:val="00F451B8"/>
    <w:rsid w:val="00F451D5"/>
    <w:rsid w:val="00F45620"/>
    <w:rsid w:val="00F460DB"/>
    <w:rsid w:val="00F46574"/>
    <w:rsid w:val="00F46625"/>
    <w:rsid w:val="00F46727"/>
    <w:rsid w:val="00F471B2"/>
    <w:rsid w:val="00F475B2"/>
    <w:rsid w:val="00F475F6"/>
    <w:rsid w:val="00F5049D"/>
    <w:rsid w:val="00F504DA"/>
    <w:rsid w:val="00F50F39"/>
    <w:rsid w:val="00F51678"/>
    <w:rsid w:val="00F51CF5"/>
    <w:rsid w:val="00F5211D"/>
    <w:rsid w:val="00F522E2"/>
    <w:rsid w:val="00F5250B"/>
    <w:rsid w:val="00F52C7E"/>
    <w:rsid w:val="00F52FAA"/>
    <w:rsid w:val="00F5351C"/>
    <w:rsid w:val="00F538D2"/>
    <w:rsid w:val="00F53DF7"/>
    <w:rsid w:val="00F54932"/>
    <w:rsid w:val="00F552D8"/>
    <w:rsid w:val="00F553B4"/>
    <w:rsid w:val="00F554CF"/>
    <w:rsid w:val="00F55F3C"/>
    <w:rsid w:val="00F560F0"/>
    <w:rsid w:val="00F56530"/>
    <w:rsid w:val="00F570CA"/>
    <w:rsid w:val="00F576A2"/>
    <w:rsid w:val="00F6042D"/>
    <w:rsid w:val="00F604E0"/>
    <w:rsid w:val="00F60A6A"/>
    <w:rsid w:val="00F60EEB"/>
    <w:rsid w:val="00F62279"/>
    <w:rsid w:val="00F62410"/>
    <w:rsid w:val="00F62D2E"/>
    <w:rsid w:val="00F62D7D"/>
    <w:rsid w:val="00F639D4"/>
    <w:rsid w:val="00F63B05"/>
    <w:rsid w:val="00F64167"/>
    <w:rsid w:val="00F64B0E"/>
    <w:rsid w:val="00F64BB7"/>
    <w:rsid w:val="00F65D7A"/>
    <w:rsid w:val="00F660CF"/>
    <w:rsid w:val="00F666E5"/>
    <w:rsid w:val="00F669E7"/>
    <w:rsid w:val="00F66CAB"/>
    <w:rsid w:val="00F678D8"/>
    <w:rsid w:val="00F70012"/>
    <w:rsid w:val="00F7011F"/>
    <w:rsid w:val="00F70E4E"/>
    <w:rsid w:val="00F7119D"/>
    <w:rsid w:val="00F71D83"/>
    <w:rsid w:val="00F72410"/>
    <w:rsid w:val="00F728DA"/>
    <w:rsid w:val="00F7294E"/>
    <w:rsid w:val="00F72C59"/>
    <w:rsid w:val="00F73449"/>
    <w:rsid w:val="00F74A01"/>
    <w:rsid w:val="00F74F8C"/>
    <w:rsid w:val="00F75165"/>
    <w:rsid w:val="00F751C0"/>
    <w:rsid w:val="00F7590C"/>
    <w:rsid w:val="00F75F73"/>
    <w:rsid w:val="00F763B6"/>
    <w:rsid w:val="00F76B40"/>
    <w:rsid w:val="00F76C66"/>
    <w:rsid w:val="00F775AC"/>
    <w:rsid w:val="00F778B8"/>
    <w:rsid w:val="00F77A96"/>
    <w:rsid w:val="00F80030"/>
    <w:rsid w:val="00F8044C"/>
    <w:rsid w:val="00F80697"/>
    <w:rsid w:val="00F80B27"/>
    <w:rsid w:val="00F81A82"/>
    <w:rsid w:val="00F81BF0"/>
    <w:rsid w:val="00F81EA3"/>
    <w:rsid w:val="00F82277"/>
    <w:rsid w:val="00F82F3C"/>
    <w:rsid w:val="00F83121"/>
    <w:rsid w:val="00F840F5"/>
    <w:rsid w:val="00F85A63"/>
    <w:rsid w:val="00F85D5F"/>
    <w:rsid w:val="00F867A9"/>
    <w:rsid w:val="00F87176"/>
    <w:rsid w:val="00F87BE7"/>
    <w:rsid w:val="00F9018B"/>
    <w:rsid w:val="00F90716"/>
    <w:rsid w:val="00F90B4A"/>
    <w:rsid w:val="00F90EFF"/>
    <w:rsid w:val="00F914BD"/>
    <w:rsid w:val="00F914C1"/>
    <w:rsid w:val="00F91701"/>
    <w:rsid w:val="00F91F49"/>
    <w:rsid w:val="00F92394"/>
    <w:rsid w:val="00F925BA"/>
    <w:rsid w:val="00F925EA"/>
    <w:rsid w:val="00F92BD8"/>
    <w:rsid w:val="00F93005"/>
    <w:rsid w:val="00F930C4"/>
    <w:rsid w:val="00F93423"/>
    <w:rsid w:val="00F9374A"/>
    <w:rsid w:val="00F93897"/>
    <w:rsid w:val="00F93BD4"/>
    <w:rsid w:val="00F94236"/>
    <w:rsid w:val="00F94BBF"/>
    <w:rsid w:val="00F95FC0"/>
    <w:rsid w:val="00F96242"/>
    <w:rsid w:val="00F96622"/>
    <w:rsid w:val="00F96959"/>
    <w:rsid w:val="00F9737A"/>
    <w:rsid w:val="00F97F69"/>
    <w:rsid w:val="00FA0DD7"/>
    <w:rsid w:val="00FA115B"/>
    <w:rsid w:val="00FA149D"/>
    <w:rsid w:val="00FA1E14"/>
    <w:rsid w:val="00FA276C"/>
    <w:rsid w:val="00FA2790"/>
    <w:rsid w:val="00FA27A6"/>
    <w:rsid w:val="00FA2BBD"/>
    <w:rsid w:val="00FA2C2F"/>
    <w:rsid w:val="00FA3FCC"/>
    <w:rsid w:val="00FA414B"/>
    <w:rsid w:val="00FA417D"/>
    <w:rsid w:val="00FA4496"/>
    <w:rsid w:val="00FA451A"/>
    <w:rsid w:val="00FA493A"/>
    <w:rsid w:val="00FA5CEC"/>
    <w:rsid w:val="00FA6A7A"/>
    <w:rsid w:val="00FA7025"/>
    <w:rsid w:val="00FA7A0A"/>
    <w:rsid w:val="00FB0669"/>
    <w:rsid w:val="00FB0F27"/>
    <w:rsid w:val="00FB0F8B"/>
    <w:rsid w:val="00FB18B8"/>
    <w:rsid w:val="00FB192F"/>
    <w:rsid w:val="00FB1A46"/>
    <w:rsid w:val="00FB1C25"/>
    <w:rsid w:val="00FB1FC2"/>
    <w:rsid w:val="00FB34D7"/>
    <w:rsid w:val="00FB37BA"/>
    <w:rsid w:val="00FB50A7"/>
    <w:rsid w:val="00FB5188"/>
    <w:rsid w:val="00FB527F"/>
    <w:rsid w:val="00FB52BB"/>
    <w:rsid w:val="00FB5BDF"/>
    <w:rsid w:val="00FB5F98"/>
    <w:rsid w:val="00FB67B0"/>
    <w:rsid w:val="00FB6CF5"/>
    <w:rsid w:val="00FB6F67"/>
    <w:rsid w:val="00FB7066"/>
    <w:rsid w:val="00FB7202"/>
    <w:rsid w:val="00FB7906"/>
    <w:rsid w:val="00FC047E"/>
    <w:rsid w:val="00FC0CAA"/>
    <w:rsid w:val="00FC1317"/>
    <w:rsid w:val="00FC178E"/>
    <w:rsid w:val="00FC1820"/>
    <w:rsid w:val="00FC1A4C"/>
    <w:rsid w:val="00FC1D31"/>
    <w:rsid w:val="00FC25DB"/>
    <w:rsid w:val="00FC2653"/>
    <w:rsid w:val="00FC2E82"/>
    <w:rsid w:val="00FC3794"/>
    <w:rsid w:val="00FC4443"/>
    <w:rsid w:val="00FC5A04"/>
    <w:rsid w:val="00FC5F25"/>
    <w:rsid w:val="00FC6097"/>
    <w:rsid w:val="00FC626C"/>
    <w:rsid w:val="00FC635D"/>
    <w:rsid w:val="00FC68F8"/>
    <w:rsid w:val="00FC6D74"/>
    <w:rsid w:val="00FC733D"/>
    <w:rsid w:val="00FC74B6"/>
    <w:rsid w:val="00FC7503"/>
    <w:rsid w:val="00FD012D"/>
    <w:rsid w:val="00FD0652"/>
    <w:rsid w:val="00FD0D92"/>
    <w:rsid w:val="00FD221E"/>
    <w:rsid w:val="00FD2293"/>
    <w:rsid w:val="00FD27E5"/>
    <w:rsid w:val="00FD2FBA"/>
    <w:rsid w:val="00FD3473"/>
    <w:rsid w:val="00FD4477"/>
    <w:rsid w:val="00FD52E8"/>
    <w:rsid w:val="00FD574E"/>
    <w:rsid w:val="00FD5AD2"/>
    <w:rsid w:val="00FD74BD"/>
    <w:rsid w:val="00FD7CCC"/>
    <w:rsid w:val="00FD7D46"/>
    <w:rsid w:val="00FE0C3B"/>
    <w:rsid w:val="00FE1278"/>
    <w:rsid w:val="00FE1C06"/>
    <w:rsid w:val="00FE20E5"/>
    <w:rsid w:val="00FE23D0"/>
    <w:rsid w:val="00FE4A83"/>
    <w:rsid w:val="00FE5B26"/>
    <w:rsid w:val="00FE5E87"/>
    <w:rsid w:val="00FE6343"/>
    <w:rsid w:val="00FE65F5"/>
    <w:rsid w:val="00FE6671"/>
    <w:rsid w:val="00FE6FD3"/>
    <w:rsid w:val="00FE739E"/>
    <w:rsid w:val="00FF095E"/>
    <w:rsid w:val="00FF11CA"/>
    <w:rsid w:val="00FF166D"/>
    <w:rsid w:val="00FF17F7"/>
    <w:rsid w:val="00FF1BBA"/>
    <w:rsid w:val="00FF26C7"/>
    <w:rsid w:val="00FF2880"/>
    <w:rsid w:val="00FF2A38"/>
    <w:rsid w:val="00FF307D"/>
    <w:rsid w:val="00FF315B"/>
    <w:rsid w:val="00FF3390"/>
    <w:rsid w:val="00FF38B5"/>
    <w:rsid w:val="00FF3A87"/>
    <w:rsid w:val="00FF3AE1"/>
    <w:rsid w:val="00FF44C3"/>
    <w:rsid w:val="00FF45BE"/>
    <w:rsid w:val="00FF4875"/>
    <w:rsid w:val="00FF489D"/>
    <w:rsid w:val="00FF48D5"/>
    <w:rsid w:val="00FF493D"/>
    <w:rsid w:val="00FF4AB6"/>
    <w:rsid w:val="00FF4D82"/>
    <w:rsid w:val="00FF5AD6"/>
    <w:rsid w:val="00FF5DA6"/>
    <w:rsid w:val="00FF5DC6"/>
    <w:rsid w:val="00FF5DE4"/>
    <w:rsid w:val="00FF5F1A"/>
    <w:rsid w:val="00FF6E3F"/>
    <w:rsid w:val="00FF7D4F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F38C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1F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1F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61F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61FC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61FC"/>
    <w:pPr>
      <w:keepNext/>
      <w:tabs>
        <w:tab w:val="left" w:pos="4140"/>
      </w:tabs>
      <w:jc w:val="center"/>
      <w:outlineLvl w:val="4"/>
    </w:pPr>
    <w:rPr>
      <w:sz w:val="44"/>
      <w:szCs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61FC"/>
    <w:pPr>
      <w:keepNext/>
      <w:framePr w:hSpace="180" w:wrap="around" w:vAnchor="page" w:hAnchor="margin" w:y="3295"/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61FC"/>
    <w:pPr>
      <w:keepNext/>
      <w:jc w:val="right"/>
      <w:outlineLvl w:val="6"/>
    </w:pPr>
    <w:rPr>
      <w:i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61FC"/>
    <w:pPr>
      <w:keepNext/>
      <w:framePr w:hSpace="180" w:wrap="around" w:vAnchor="page" w:hAnchor="margin" w:y="3295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61FC"/>
    <w:rPr>
      <w:rFonts w:ascii="Cambria" w:hAnsi="Cambria"/>
      <w:b/>
      <w:color w:val="365F91"/>
      <w:sz w:val="28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61FC"/>
    <w:rPr>
      <w:rFonts w:ascii="Cambria" w:hAnsi="Cambria"/>
      <w:b/>
      <w:color w:val="4F81BD"/>
      <w:sz w:val="26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61FC"/>
    <w:rPr>
      <w:rFonts w:ascii="Cambria" w:hAnsi="Cambria"/>
      <w:b/>
      <w:color w:val="4F81BD"/>
      <w:sz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61FC"/>
    <w:rPr>
      <w:rFonts w:ascii="Times New Roman" w:hAnsi="Times New Roman"/>
      <w:sz w:val="44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61FC"/>
    <w:rPr>
      <w:rFonts w:ascii="Times New Roman" w:hAnsi="Times New Roman"/>
      <w:b/>
      <w:sz w:val="28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661FC"/>
    <w:rPr>
      <w:rFonts w:ascii="Times New Roman" w:hAnsi="Times New Roman"/>
      <w:i/>
      <w:sz w:val="24"/>
      <w:lang w:val="x-none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661FC"/>
    <w:rPr>
      <w:rFonts w:ascii="Times New Roman" w:hAnsi="Times New Roman"/>
      <w:sz w:val="28"/>
      <w:lang w:val="x-none" w:eastAsia="ru-RU"/>
    </w:rPr>
  </w:style>
  <w:style w:type="paragraph" w:styleId="Title">
    <w:name w:val="Title"/>
    <w:basedOn w:val="Normal"/>
    <w:link w:val="TitleChar"/>
    <w:uiPriority w:val="99"/>
    <w:qFormat/>
    <w:rsid w:val="000661FC"/>
    <w:pPr>
      <w:ind w:firstLine="72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661FC"/>
    <w:rPr>
      <w:rFonts w:ascii="Times New Roman" w:hAnsi="Times New Roman"/>
      <w:b/>
      <w:sz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1FC"/>
    <w:rPr>
      <w:rFonts w:ascii="Tahoma" w:hAnsi="Tahoma"/>
      <w:sz w:val="16"/>
      <w:lang w:val="x-none" w:eastAsia="ru-RU"/>
    </w:rPr>
  </w:style>
  <w:style w:type="paragraph" w:styleId="Header">
    <w:name w:val="header"/>
    <w:basedOn w:val="Normal"/>
    <w:link w:val="HeaderChar"/>
    <w:uiPriority w:val="99"/>
    <w:rsid w:val="000661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paragraph" w:styleId="Footer">
    <w:name w:val="footer"/>
    <w:basedOn w:val="Normal"/>
    <w:link w:val="FooterChar"/>
    <w:uiPriority w:val="99"/>
    <w:rsid w:val="000661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paragraph" w:styleId="BodyText2">
    <w:name w:val="Body Text 2"/>
    <w:basedOn w:val="Normal"/>
    <w:link w:val="BodyText2Char"/>
    <w:uiPriority w:val="99"/>
    <w:rsid w:val="000661F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661FC"/>
    <w:rPr>
      <w:rFonts w:ascii="Times New Roman" w:hAnsi="Times New Roman"/>
      <w:sz w:val="24"/>
      <w:lang w:val="x-none" w:eastAsia="ru-RU"/>
    </w:rPr>
  </w:style>
  <w:style w:type="paragraph" w:styleId="Caption">
    <w:name w:val="caption"/>
    <w:basedOn w:val="Normal"/>
    <w:next w:val="Normal"/>
    <w:uiPriority w:val="99"/>
    <w:qFormat/>
    <w:rsid w:val="000661FC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Subtle1"/>
    <w:uiPriority w:val="99"/>
    <w:rsid w:val="000661FC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99"/>
    <w:qFormat/>
    <w:rsid w:val="000661FC"/>
    <w:rPr>
      <w:rFonts w:ascii="Times New Roman" w:eastAsia="Times New Roman" w:hAnsi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661F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661FC"/>
    <w:rPr>
      <w:rFonts w:ascii="Tahoma" w:hAnsi="Tahoma"/>
      <w:sz w:val="16"/>
      <w:lang w:val="x-none" w:eastAsia="ru-RU"/>
    </w:rPr>
  </w:style>
  <w:style w:type="character" w:styleId="Hyperlink">
    <w:name w:val="Hyperlink"/>
    <w:basedOn w:val="DefaultParagraphFont"/>
    <w:uiPriority w:val="99"/>
    <w:rsid w:val="000661F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661F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0661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0661FC"/>
    <w:pPr>
      <w:suppressAutoHyphens/>
      <w:spacing w:after="200" w:line="276" w:lineRule="auto"/>
      <w:jc w:val="center"/>
    </w:pPr>
    <w:rPr>
      <w:rFonts w:ascii="Cambria" w:eastAsia="SimSun" w:hAnsi="Cambria"/>
      <w:i/>
      <w:iCs/>
      <w:color w:val="4F81BD"/>
      <w:spacing w:val="15"/>
      <w:kern w:val="1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661FC"/>
    <w:rPr>
      <w:rFonts w:ascii="Cambria" w:eastAsia="SimSun" w:hAnsi="Cambria"/>
      <w:i/>
      <w:color w:val="4F81BD"/>
      <w:spacing w:val="15"/>
      <w:kern w:val="1"/>
      <w:sz w:val="24"/>
      <w:lang w:val="x-none" w:eastAsia="ar-SA" w:bidi="ar-SA"/>
    </w:rPr>
  </w:style>
  <w:style w:type="paragraph" w:styleId="BodyText">
    <w:name w:val="Body Text"/>
    <w:basedOn w:val="Normal"/>
    <w:link w:val="BodyTextChar"/>
    <w:uiPriority w:val="99"/>
    <w:rsid w:val="000661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paragraph" w:styleId="EndnoteText">
    <w:name w:val="endnote text"/>
    <w:basedOn w:val="Normal"/>
    <w:link w:val="EndnoteTextChar"/>
    <w:uiPriority w:val="99"/>
    <w:rsid w:val="000661FC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character" w:styleId="EndnoteReference">
    <w:name w:val="endnote reference"/>
    <w:basedOn w:val="DefaultParagraphFont"/>
    <w:uiPriority w:val="99"/>
    <w:semiHidden/>
    <w:rsid w:val="000661F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61F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661FC"/>
    <w:rPr>
      <w:rFonts w:ascii="Times New Roman" w:hAnsi="Times New Roman"/>
      <w:sz w:val="20"/>
      <w:lang w:val="x-none" w:eastAsia="ru-RU"/>
    </w:rPr>
  </w:style>
  <w:style w:type="character" w:styleId="FootnoteReference">
    <w:name w:val="footnote reference"/>
    <w:basedOn w:val="DefaultParagraphFont"/>
    <w:uiPriority w:val="99"/>
    <w:semiHidden/>
    <w:rsid w:val="000661F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0661FC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661F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661FC"/>
    <w:rPr>
      <w:rFonts w:ascii="Courier New" w:hAnsi="Courier New"/>
      <w:sz w:val="20"/>
      <w:lang w:val="x-none" w:eastAsia="ru-RU"/>
    </w:rPr>
  </w:style>
  <w:style w:type="character" w:customStyle="1" w:styleId="scayt-misspell">
    <w:name w:val="scayt-misspell"/>
    <w:uiPriority w:val="99"/>
    <w:rsid w:val="000661FC"/>
  </w:style>
  <w:style w:type="character" w:styleId="Strong">
    <w:name w:val="Strong"/>
    <w:basedOn w:val="DefaultParagraphFont"/>
    <w:uiPriority w:val="99"/>
    <w:qFormat/>
    <w:rsid w:val="000661FC"/>
    <w:rPr>
      <w:rFonts w:cs="Times New Roman"/>
      <w:b/>
    </w:rPr>
  </w:style>
  <w:style w:type="paragraph" w:customStyle="1" w:styleId="western">
    <w:name w:val="western"/>
    <w:basedOn w:val="Normal"/>
    <w:uiPriority w:val="99"/>
    <w:rsid w:val="000661FC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661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661FC"/>
    <w:rPr>
      <w:rFonts w:ascii="Times New Roman" w:hAnsi="Times New Roman"/>
      <w:sz w:val="20"/>
      <w:lang w:val="x-none" w:eastAsia="ru-RU"/>
    </w:rPr>
  </w:style>
  <w:style w:type="paragraph" w:styleId="BodyTextIndent3">
    <w:name w:val="Body Text Indent 3"/>
    <w:basedOn w:val="Normal"/>
    <w:link w:val="BodyTextIndent3Char"/>
    <w:uiPriority w:val="99"/>
    <w:rsid w:val="000661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661FC"/>
    <w:rPr>
      <w:rFonts w:ascii="Times New Roman" w:hAnsi="Times New Roman"/>
      <w:sz w:val="16"/>
      <w:lang w:val="x-none" w:eastAsia="ru-RU"/>
    </w:rPr>
  </w:style>
  <w:style w:type="paragraph" w:styleId="BodyText3">
    <w:name w:val="Body Text 3"/>
    <w:basedOn w:val="Normal"/>
    <w:link w:val="BodyText3Char"/>
    <w:uiPriority w:val="99"/>
    <w:rsid w:val="000661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661FC"/>
    <w:rPr>
      <w:rFonts w:ascii="Times New Roman" w:hAnsi="Times New Roman"/>
      <w:sz w:val="16"/>
      <w:lang w:val="x-none" w:eastAsia="ru-RU"/>
    </w:rPr>
  </w:style>
  <w:style w:type="paragraph" w:customStyle="1" w:styleId="text">
    <w:name w:val="text"/>
    <w:basedOn w:val="Normal"/>
    <w:uiPriority w:val="99"/>
    <w:rsid w:val="000661FC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">
    <w:name w:val="Стиль1"/>
    <w:basedOn w:val="PlainText"/>
    <w:uiPriority w:val="99"/>
    <w:rsid w:val="000661FC"/>
    <w:pPr>
      <w:jc w:val="center"/>
    </w:pPr>
    <w:rPr>
      <w:rFonts w:ascii="Times New Roman" w:hAnsi="Times New Roman" w:cs="Times New Roman"/>
      <w:b/>
      <w:sz w:val="28"/>
    </w:rPr>
  </w:style>
  <w:style w:type="character" w:styleId="PageNumber">
    <w:name w:val="page number"/>
    <w:basedOn w:val="DefaultParagraphFont"/>
    <w:uiPriority w:val="99"/>
    <w:rsid w:val="000661FC"/>
    <w:rPr>
      <w:rFonts w:cs="Times New Roman"/>
    </w:rPr>
  </w:style>
  <w:style w:type="paragraph" w:customStyle="1" w:styleId="ConsPlusNormal">
    <w:name w:val="ConsPlusNormal"/>
    <w:uiPriority w:val="99"/>
    <w:rsid w:val="000661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0661FC"/>
    <w:pPr>
      <w:widowControl w:val="0"/>
      <w:suppressLineNumbers/>
      <w:suppressAutoHyphens/>
    </w:pPr>
    <w:rPr>
      <w:rFonts w:eastAsia="Calibri"/>
      <w:kern w:val="2"/>
      <w:sz w:val="24"/>
      <w:szCs w:val="24"/>
    </w:rPr>
  </w:style>
  <w:style w:type="character" w:customStyle="1" w:styleId="a0">
    <w:name w:val="Символ сноски"/>
    <w:uiPriority w:val="99"/>
    <w:rsid w:val="000661FC"/>
  </w:style>
  <w:style w:type="paragraph" w:customStyle="1" w:styleId="21">
    <w:name w:val="Основной текст 21"/>
    <w:basedOn w:val="Normal"/>
    <w:uiPriority w:val="99"/>
    <w:rsid w:val="000661FC"/>
    <w:pPr>
      <w:widowControl w:val="0"/>
      <w:suppressAutoHyphens/>
    </w:pPr>
    <w:rPr>
      <w:sz w:val="22"/>
    </w:rPr>
  </w:style>
  <w:style w:type="character" w:styleId="FollowedHyperlink">
    <w:name w:val="FollowedHyperlink"/>
    <w:basedOn w:val="DefaultParagraphFont"/>
    <w:uiPriority w:val="99"/>
    <w:rsid w:val="000661FC"/>
    <w:rPr>
      <w:rFonts w:cs="Times New Roman"/>
      <w:color w:val="800080"/>
      <w:u w:val="single"/>
    </w:rPr>
  </w:style>
  <w:style w:type="paragraph" w:customStyle="1" w:styleId="210">
    <w:name w:val="Основной текст с отступом 21"/>
    <w:basedOn w:val="Normal"/>
    <w:uiPriority w:val="99"/>
    <w:rsid w:val="000661FC"/>
    <w:pPr>
      <w:suppressAutoHyphens/>
      <w:ind w:firstLine="709"/>
      <w:jc w:val="center"/>
    </w:pPr>
    <w:rPr>
      <w:b/>
      <w:sz w:val="24"/>
      <w:lang w:eastAsia="ar-SA"/>
    </w:rPr>
  </w:style>
  <w:style w:type="paragraph" w:customStyle="1" w:styleId="a1">
    <w:name w:val="Маркированный"/>
    <w:basedOn w:val="Normal"/>
    <w:uiPriority w:val="99"/>
    <w:rsid w:val="000661FC"/>
    <w:pPr>
      <w:tabs>
        <w:tab w:val="num" w:pos="360"/>
      </w:tabs>
    </w:pPr>
    <w:rPr>
      <w:rFonts w:eastAsia="MS Mincho"/>
      <w:sz w:val="24"/>
      <w:szCs w:val="24"/>
    </w:rPr>
  </w:style>
  <w:style w:type="character" w:customStyle="1" w:styleId="headblue1">
    <w:name w:val="headblue1"/>
    <w:uiPriority w:val="99"/>
    <w:rsid w:val="000661FC"/>
    <w:rPr>
      <w:rFonts w:ascii="Tahoma" w:hAnsi="Tahoma"/>
      <w:b/>
      <w:color w:val="1B2E51"/>
      <w:sz w:val="21"/>
      <w:u w:val="none"/>
      <w:effect w:val="none"/>
    </w:rPr>
  </w:style>
  <w:style w:type="character" w:customStyle="1" w:styleId="hand">
    <w:name w:val="hand"/>
    <w:uiPriority w:val="99"/>
    <w:rsid w:val="000661FC"/>
    <w:rPr>
      <w:color w:val="0000FF"/>
    </w:rPr>
  </w:style>
  <w:style w:type="paragraph" w:customStyle="1" w:styleId="a2">
    <w:name w:val="Знак Знак Знак Знак"/>
    <w:basedOn w:val="Normal"/>
    <w:uiPriority w:val="99"/>
    <w:rsid w:val="00066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Без интервала1"/>
    <w:uiPriority w:val="99"/>
    <w:rsid w:val="00280826"/>
    <w:rPr>
      <w:rFonts w:eastAsia="Times New Roman"/>
      <w:lang w:eastAsia="en-US"/>
    </w:rPr>
  </w:style>
  <w:style w:type="paragraph" w:customStyle="1" w:styleId="i">
    <w:name w:val="i"/>
    <w:basedOn w:val="Normal"/>
    <w:uiPriority w:val="99"/>
    <w:rsid w:val="00733F37"/>
    <w:pPr>
      <w:spacing w:before="75"/>
      <w:ind w:left="75" w:firstLine="375"/>
    </w:pPr>
    <w:rPr>
      <w:sz w:val="24"/>
      <w:szCs w:val="24"/>
    </w:rPr>
  </w:style>
  <w:style w:type="character" w:customStyle="1" w:styleId="highlight">
    <w:name w:val="highlight"/>
    <w:uiPriority w:val="99"/>
    <w:rsid w:val="005F6F1E"/>
    <w:rPr>
      <w:rFonts w:ascii="Times New Roman" w:hAnsi="Times New Roman"/>
    </w:rPr>
  </w:style>
  <w:style w:type="character" w:styleId="Emphasis">
    <w:name w:val="Emphasis"/>
    <w:basedOn w:val="DefaultParagraphFont"/>
    <w:uiPriority w:val="99"/>
    <w:qFormat/>
    <w:rsid w:val="00C13D36"/>
    <w:rPr>
      <w:rFonts w:cs="Times New Roman"/>
      <w:i/>
    </w:rPr>
  </w:style>
  <w:style w:type="paragraph" w:customStyle="1" w:styleId="Default">
    <w:name w:val="Default"/>
    <w:uiPriority w:val="99"/>
    <w:rsid w:val="00841F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LightList-Accent11">
    <w:name w:val="Light List - Accent 11"/>
    <w:uiPriority w:val="99"/>
    <w:rsid w:val="00824CD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Classic1"/>
    <w:uiPriority w:val="99"/>
    <w:locked/>
    <w:rsid w:val="00B4315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FF00"/>
    </w:tcPr>
    <w:tblStylePr w:type="firstRow">
      <w:rPr>
        <w:rFonts w:cs="Times New Roman"/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locked/>
    <w:rsid w:val="00F30812"/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sid w:val="00175734"/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locked/>
    <w:rsid w:val="008F70FF"/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E97F0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Default"/>
    <w:next w:val="Default"/>
    <w:uiPriority w:val="99"/>
    <w:rsid w:val="00182144"/>
    <w:rPr>
      <w:color w:val="auto"/>
    </w:rPr>
  </w:style>
  <w:style w:type="table" w:styleId="TableColumns2">
    <w:name w:val="Table Columns 2"/>
    <w:basedOn w:val="TableNormal"/>
    <w:uiPriority w:val="99"/>
    <w:locked/>
    <w:rsid w:val="00BD78EA"/>
    <w:rPr>
      <w:rFonts w:eastAsia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locked/>
    <w:rsid w:val="00BD78EA"/>
    <w:rPr>
      <w:rFonts w:eastAsia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locked/>
    <w:rsid w:val="00BD78EA"/>
    <w:rPr>
      <w:rFonts w:eastAsia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1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5235">
                  <w:marLeft w:val="1"/>
                  <w:marRight w:val="1"/>
                  <w:marTop w:val="0"/>
                  <w:marBottom w:val="0"/>
                  <w:divBdr>
                    <w:top w:val="single" w:sz="6" w:space="4" w:color="D9C099"/>
                    <w:left w:val="single" w:sz="6" w:space="19" w:color="D9C099"/>
                    <w:bottom w:val="single" w:sz="6" w:space="4" w:color="D9C099"/>
                    <w:right w:val="single" w:sz="6" w:space="4" w:color="D9C099"/>
                  </w:divBdr>
                </w:div>
              </w:divsChild>
            </w:div>
          </w:divsChild>
        </w:div>
      </w:divsChild>
    </w:div>
    <w:div w:id="6774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2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5209">
                  <w:marLeft w:val="1"/>
                  <w:marRight w:val="1"/>
                  <w:marTop w:val="0"/>
                  <w:marBottom w:val="0"/>
                  <w:divBdr>
                    <w:top w:val="single" w:sz="6" w:space="4" w:color="D9C099"/>
                    <w:left w:val="single" w:sz="6" w:space="19" w:color="D9C099"/>
                    <w:bottom w:val="single" w:sz="6" w:space="4" w:color="D9C099"/>
                    <w:right w:val="single" w:sz="6" w:space="4" w:color="D9C099"/>
                  </w:divBdr>
                </w:div>
              </w:divsChild>
            </w:div>
          </w:divsChild>
        </w:div>
      </w:divsChild>
    </w:div>
    <w:div w:id="6774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l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7187</TotalTime>
  <Pages>31</Pages>
  <Words>9241</Words>
  <Characters>-32766</Characters>
  <Application>Microsoft Office Word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main</cp:lastModifiedBy>
  <cp:revision>117</cp:revision>
  <cp:lastPrinted>2014-02-28T05:40:00Z</cp:lastPrinted>
  <dcterms:created xsi:type="dcterms:W3CDTF">2013-01-22T15:44:00Z</dcterms:created>
  <dcterms:modified xsi:type="dcterms:W3CDTF">2014-04-10T07:58:00Z</dcterms:modified>
</cp:coreProperties>
</file>